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F28B0" w14:textId="2E72F545" w:rsidR="00D842E6" w:rsidRDefault="00583D66">
      <w:pPr>
        <w:rPr>
          <w:sz w:val="2"/>
          <w:szCs w:val="2"/>
        </w:rPr>
        <w:sectPr w:rsidR="00D842E6">
          <w:type w:val="continuous"/>
          <w:pgSz w:w="11910" w:h="16840"/>
          <w:pgMar w:top="820" w:right="720" w:bottom="0" w:left="720" w:header="720" w:footer="720" w:gutter="0"/>
          <w:cols w:space="720"/>
        </w:sectPr>
      </w:pPr>
      <w:r>
        <w:rPr>
          <w:noProof/>
        </w:rPr>
        <w:drawing>
          <wp:anchor distT="0" distB="0" distL="114300" distR="114300" simplePos="0" relativeHeight="251687936" behindDoc="0" locked="0" layoutInCell="1" allowOverlap="1" wp14:anchorId="0B381510" wp14:editId="59668B2C">
            <wp:simplePos x="0" y="0"/>
            <wp:positionH relativeFrom="column">
              <wp:posOffset>3190240</wp:posOffset>
            </wp:positionH>
            <wp:positionV relativeFrom="paragraph">
              <wp:posOffset>6336665</wp:posOffset>
            </wp:positionV>
            <wp:extent cx="695325" cy="695325"/>
            <wp:effectExtent l="0" t="0" r="0" b="0"/>
            <wp:wrapSquare wrapText="bothSides"/>
            <wp:docPr id="220" name="Graphic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6912" behindDoc="0" locked="0" layoutInCell="1" allowOverlap="1" wp14:anchorId="6BDC416F" wp14:editId="551AF6AF">
            <wp:simplePos x="0" y="0"/>
            <wp:positionH relativeFrom="column">
              <wp:posOffset>3162300</wp:posOffset>
            </wp:positionH>
            <wp:positionV relativeFrom="paragraph">
              <wp:posOffset>7099300</wp:posOffset>
            </wp:positionV>
            <wp:extent cx="771525" cy="771525"/>
            <wp:effectExtent l="0" t="0" r="0" b="0"/>
            <wp:wrapSquare wrapText="bothSides"/>
            <wp:docPr id="219" name="Graphic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71525" cy="771525"/>
                    </a:xfrm>
                    <a:prstGeom prst="rect">
                      <a:avLst/>
                    </a:prstGeom>
                  </pic:spPr>
                </pic:pic>
              </a:graphicData>
            </a:graphic>
          </wp:anchor>
        </w:drawing>
      </w:r>
      <w:commentRangeStart w:id="0"/>
      <w:r>
        <w:rPr>
          <w:noProof/>
        </w:rPr>
        <mc:AlternateContent>
          <mc:Choice Requires="wps">
            <w:drawing>
              <wp:anchor distT="0" distB="0" distL="114300" distR="114300" simplePos="0" relativeHeight="251625472" behindDoc="1" locked="0" layoutInCell="1" allowOverlap="1" wp14:anchorId="3C235CDC" wp14:editId="3A037B1A">
                <wp:simplePos x="0" y="0"/>
                <wp:positionH relativeFrom="page">
                  <wp:align>right</wp:align>
                </wp:positionH>
                <wp:positionV relativeFrom="page">
                  <wp:posOffset>1962150</wp:posOffset>
                </wp:positionV>
                <wp:extent cx="7560310" cy="2638425"/>
                <wp:effectExtent l="0" t="0" r="2540" b="9525"/>
                <wp:wrapNone/>
                <wp:docPr id="250"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0310" cy="2638425"/>
                        </a:xfrm>
                        <a:prstGeom prst="rect">
                          <a:avLst/>
                        </a:prstGeom>
                        <a:solidFill>
                          <a:srgbClr val="001D4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rect id="Rectangle 251" style="position:absolute;margin-left:544.1pt;margin-top:154.5pt;width:595.3pt;height:207.75pt;z-index:-251831808;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spid="_x0000_s1026" fillcolor="#001d40" stroked="f" w14:anchorId="6D88D20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lQX2gEAAJ8DAAAOAAAAZHJzL2Uyb0RvYy54bWysU8Fu2zAMvQ/YPwi6L7bTJO2MOMXQoMOA&#10;bh3Q9QNkWbaFyaJGKXGyrx8lp2mw3YpdBFGknvgen9a3h8GwvUKvwVa8mOWcKSuh0bar+POP+w83&#10;nPkgbCMMWFXxo/L8dvP+3Xp0pZpDD6ZRyAjE+nJ0Fe9DcGWWedmrQfgZOGUp2QIOIlCIXdagGAl9&#10;MNk8z1fZCNg4BKm8p9PtlOSbhN+2SobHtvUqMFNx6i2kFdNaxzXbrEXZoXC9lqc2xBu6GIS29OgZ&#10;aiuCYDvU/0ANWiJ4aMNMwpBB22qpEgdiU+R/sXnqhVOJC4nj3Vkm//9g5bf9k/uOsXXvHkD+9KRI&#10;NjpfnjMx8FTD6vErNDRDsQuQyB5aHOJNosEOSdPjWVN1CEzS4fVylV8VJL2k3Hx1dbOYL6PqmShf&#10;rjv04bOCgcVNxZGGluDF/sGHqfSlJPUJRjf32pgUYFffGWR7EQecF9tFmimh+8syY2OxhXhtQown&#10;iWekFu3iyxqaI9FEmFxCrqZND/ibs5EcUnH/aydQcWa+WBrBx2JBj7GQgsXyek4BXmbqy4ywkqAq&#10;HjibtndhsuHOoe56eqlIpC18InlbnYi/dnVqllyQpDs5NtrsMk5Vr/9q8wcAAP//AwBQSwMEFAAG&#10;AAgAAAAhAIGqA03fAAAACQEAAA8AAABkcnMvZG93bnJldi54bWxMj8FOwzAQRO9I/IO1SNyonQKF&#10;hjgVqoQ4cGrCgd62sYkj4nVku03I1+Oeym1Ws5p5U2wm27OT9qFzJCFbCGCaGqc6aiV81m93z8BC&#10;RFLYO9ISfnWATXl9VWCu3Eg7fapiy1IIhRwlmBiHnPPQGG0xLNygKXnfzluM6fQtVx7HFG57vhRi&#10;xS12lBoMDnprdPNTHa0Evv1633u3mz+oncdsX81Ym1rK25vp9QVY1FO8PMMZP6FDmZgO7kgqsF5C&#10;GhIl3It1Emc7W4sVsIOEp+XDI/Cy4P8XlH8AAAD//wMAUEsBAi0AFAAGAAgAAAAhALaDOJL+AAAA&#10;4QEAABMAAAAAAAAAAAAAAAAAAAAAAFtDb250ZW50X1R5cGVzXS54bWxQSwECLQAUAAYACAAAACEA&#10;OP0h/9YAAACUAQAACwAAAAAAAAAAAAAAAAAvAQAAX3JlbHMvLnJlbHNQSwECLQAUAAYACAAAACEA&#10;rRZUF9oBAACfAwAADgAAAAAAAAAAAAAAAAAuAgAAZHJzL2Uyb0RvYy54bWxQSwECLQAUAAYACAAA&#10;ACEAgaoDTd8AAAAJAQAADwAAAAAAAAAAAAAAAAA0BAAAZHJzL2Rvd25yZXYueG1sUEsFBgAAAAAE&#10;AAQA8wAAAEAFAAAAAA==&#10;">
                <v:path arrowok="t"/>
                <w10:wrap anchorx="page" anchory="page"/>
              </v:rect>
            </w:pict>
          </mc:Fallback>
        </mc:AlternateContent>
      </w:r>
      <w:commentRangeEnd w:id="0"/>
      <w:r w:rsidR="004D0C3E">
        <w:rPr>
          <w:rStyle w:val="CommentReference"/>
        </w:rPr>
        <w:commentReference w:id="0"/>
      </w:r>
      <w:r w:rsidR="00304171">
        <w:rPr>
          <w:noProof/>
        </w:rPr>
        <mc:AlternateContent>
          <mc:Choice Requires="wps">
            <w:drawing>
              <wp:anchor distT="0" distB="0" distL="114300" distR="114300" simplePos="0" relativeHeight="251637760" behindDoc="1" locked="0" layoutInCell="1" allowOverlap="1" wp14:anchorId="78E62C20" wp14:editId="0D7F1D65">
                <wp:simplePos x="0" y="0"/>
                <wp:positionH relativeFrom="page">
                  <wp:posOffset>876301</wp:posOffset>
                </wp:positionH>
                <wp:positionV relativeFrom="page">
                  <wp:posOffset>7496175</wp:posOffset>
                </wp:positionV>
                <wp:extent cx="2762250" cy="838200"/>
                <wp:effectExtent l="0" t="0" r="0" b="0"/>
                <wp:wrapNone/>
                <wp:docPr id="236"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62250"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9B6A93" w14:textId="5B68F854" w:rsidR="00D842E6" w:rsidRDefault="002B551D">
                            <w:pPr>
                              <w:pStyle w:val="BodyText"/>
                              <w:spacing w:before="30" w:line="228" w:lineRule="auto"/>
                              <w:ind w:right="17"/>
                              <w:jc w:val="both"/>
                            </w:pPr>
                            <w:r>
                              <w:rPr>
                                <w:rFonts w:ascii="Open Sans" w:hAnsi="Open Sans"/>
                                <w:b/>
                                <w:color w:val="231F20"/>
                              </w:rPr>
                              <w:t>Determin</w:t>
                            </w:r>
                            <w:r w:rsidR="00416302">
                              <w:rPr>
                                <w:rFonts w:ascii="Open Sans" w:hAnsi="Open Sans"/>
                                <w:b/>
                                <w:color w:val="231F20"/>
                              </w:rPr>
                              <w:t xml:space="preserve">e </w:t>
                            </w:r>
                            <w:r>
                              <w:rPr>
                                <w:rFonts w:ascii="Open Sans" w:hAnsi="Open Sans"/>
                                <w:b/>
                                <w:color w:val="231F20"/>
                              </w:rPr>
                              <w:t>probability sampling technique</w:t>
                            </w:r>
                            <w:r w:rsidR="00094D09">
                              <w:rPr>
                                <w:rFonts w:ascii="Open Sans" w:hAnsi="Open Sans"/>
                                <w:b/>
                                <w:color w:val="231F20"/>
                              </w:rPr>
                              <w:t xml:space="preserve"> </w:t>
                            </w:r>
                            <w:r w:rsidR="00094D09">
                              <w:rPr>
                                <w:color w:val="231F20"/>
                              </w:rPr>
                              <w:t>–</w:t>
                            </w:r>
                            <w:r w:rsidR="003D3404">
                              <w:rPr>
                                <w:color w:val="231F20"/>
                              </w:rPr>
                              <w:t xml:space="preserve"> random selection </w:t>
                            </w:r>
                            <w:r w:rsidR="00416302">
                              <w:rPr>
                                <w:color w:val="231F20"/>
                              </w:rPr>
                              <w:t>methods</w:t>
                            </w:r>
                            <w:r w:rsidR="003D3404">
                              <w:rPr>
                                <w:color w:val="231F20"/>
                              </w:rPr>
                              <w:t xml:space="preserve"> that are appropriate</w:t>
                            </w:r>
                            <w:r w:rsidR="00416302">
                              <w:rPr>
                                <w:color w:val="231F20"/>
                              </w:rPr>
                              <w:t xml:space="preserve"> for</w:t>
                            </w:r>
                            <w:r w:rsidR="003D3404">
                              <w:rPr>
                                <w:color w:val="231F20"/>
                              </w:rPr>
                              <w:t xml:space="preserve"> different </w:t>
                            </w:r>
                            <w:r w:rsidR="00416302">
                              <w:rPr>
                                <w:color w:val="231F20"/>
                              </w:rPr>
                              <w:t>sampling frames</w:t>
                            </w:r>
                            <w:r w:rsidR="00094D09">
                              <w:rPr>
                                <w:color w:val="231F20"/>
                              </w:rPr>
                              <w:t>.</w:t>
                            </w:r>
                            <w:r w:rsidR="00416302">
                              <w:rPr>
                                <w:color w:val="231F20"/>
                              </w:rPr>
                              <w:t xml:space="preserve"> Simple random sampling</w:t>
                            </w:r>
                            <w:r w:rsidR="007E3B31">
                              <w:rPr>
                                <w:color w:val="231F20"/>
                              </w:rPr>
                              <w:t xml:space="preserve">   </w:t>
                            </w:r>
                            <w:r w:rsidR="00416302">
                              <w:rPr>
                                <w:color w:val="231F20"/>
                              </w:rPr>
                              <w:t xml:space="preserve"> is the simplest but only feasible for a list frame.</w:t>
                            </w:r>
                            <w:r w:rsidR="007E2F3E">
                              <w:rPr>
                                <w:color w:val="231F20"/>
                              </w:rPr>
                              <w:t xml:space="preserve"> </w:t>
                            </w:r>
                            <w:r w:rsidR="007E3B31">
                              <w:rPr>
                                <w:color w:val="231F20"/>
                              </w:rPr>
                              <w:t>An area frame typically requires a multi-stage sampling</w:t>
                            </w:r>
                            <w:r w:rsidR="007E2F3E">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type id="_x0000_t202" coordsize="21600,21600" o:spt="202" path="m,l,21600r21600,l21600,xe" w14:anchorId="78E62C20">
                <v:stroke joinstyle="miter"/>
                <v:path gradientshapeok="t" o:connecttype="rect"/>
              </v:shapetype>
              <v:shape id="Text Box 237" style="position:absolute;margin-left:69pt;margin-top:590.25pt;width:217.5pt;height:66pt;z-index:-25177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RVQxQEAAHoDAAAOAAAAZHJzL2Uyb0RvYy54bWysU9uO0zAQfUfiHyy/03SDWKqo6QpYLUJa&#10;YKWFD3Acu7FIPGbGbVK+nrHTdLm8IV6sycz4+Jwzk+3NNPTiaJAc+FperdZSGK+hdX5fy69f7l5s&#10;pKCofKt68KaWJ0PyZvf82XYMlSmhg741KBjEUzWGWnYxhqooSHdmULSCYDwXLeCgIn/ivmhRjYw+&#10;9EW5Xl8XI2AbELQh4uztXJS7jG+t0fGztWSi6GvJ3GI+MZ9NOovdVlV7VKFz+kxD/QOLQTnPj16g&#10;blVU4oDuL6jBaQQCG1cahgKsddpkDazmav2HmsdOBZO1sDkULjbR/4PVn46P4QFFnN7CxAPMIijc&#10;g/5G7E0xBqrOPclTqih1N+NHaHma6hAh35gsDkk+CxIMw06fLu6aKQrNyfL1dVm+4pLm2ublhseX&#10;7C9UtdwOSPG9gUGkoJbI08vo6nhPcW5dWtJjHu5c3+cJ9v63BGOmTGafCM/U49RM3J1UNNCeWAfC&#10;vBC8wBx0gD+kGHkZaknfDwqNFP0Hz26nzVkCXIJmCZTXfLWWUYo5fBfnDTsEdPuOkWdbPbxhv6zL&#10;Up5YnHnygLMZ52VMG/Trd+56+mV2PwEAAP//AwBQSwMEFAAGAAgAAAAhADFToVvgAAAADQEAAA8A&#10;AABkcnMvZG93bnJldi54bWxMT8tOwzAQvCPxD9YicaNOUoVGIU6FiioOiEMLSBy3sYkjYjuy3dT9&#10;e7YnetvZGc2jWSczsln5MDgrIF9kwJTtnBxsL+DzY/tQAQsRrcTRWSXgrAKs29ubBmvpTnan5n3s&#10;GZnYUKMAHeNUcx46rQyGhZuUJe7HeYORoO+59HgiczPyIsseucHBUoLGSW206n73RyPgazNt39K3&#10;xve5lK8vxWp39l0S4v4uPT8BiyrFfzFc6lN1aKnTwR2tDGwkvKxoS6Qjr7ISGEnK1ZJehwuXFyXw&#10;tuHXK9o/AAAA//8DAFBLAQItABQABgAIAAAAIQC2gziS/gAAAOEBAAATAAAAAAAAAAAAAAAAAAAA&#10;AABbQ29udGVudF9UeXBlc10ueG1sUEsBAi0AFAAGAAgAAAAhADj9If/WAAAAlAEAAAsAAAAAAAAA&#10;AAAAAAAALwEAAF9yZWxzLy5yZWxzUEsBAi0AFAAGAAgAAAAhAF0lFVDFAQAAegMAAA4AAAAAAAAA&#10;AAAAAAAALgIAAGRycy9lMm9Eb2MueG1sUEsBAi0AFAAGAAgAAAAhADFToVvgAAAADQEAAA8AAAAA&#10;AAAAAAAAAAAAHwQAAGRycy9kb3ducmV2LnhtbFBLBQYAAAAABAAEAPMAAAAsBQAAAAA=&#10;">
                <v:path arrowok="t"/>
                <v:textbox inset="0,0,0,0">
                  <w:txbxContent>
                    <w:p w:rsidR="00D842E6" w:rsidRDefault="002B551D" w14:paraId="169B6A93" w14:textId="5B68F854">
                      <w:pPr>
                        <w:pStyle w:val="BodyText"/>
                        <w:spacing w:before="30" w:line="228" w:lineRule="auto"/>
                        <w:ind w:right="17"/>
                        <w:jc w:val="both"/>
                      </w:pPr>
                      <w:r>
                        <w:rPr>
                          <w:rFonts w:ascii="Open Sans" w:hAnsi="Open Sans"/>
                          <w:b/>
                          <w:color w:val="231F20"/>
                        </w:rPr>
                        <w:t>Determin</w:t>
                      </w:r>
                      <w:r w:rsidR="00416302">
                        <w:rPr>
                          <w:rFonts w:ascii="Open Sans" w:hAnsi="Open Sans"/>
                          <w:b/>
                          <w:color w:val="231F20"/>
                        </w:rPr>
                        <w:t xml:space="preserve">e </w:t>
                      </w:r>
                      <w:r>
                        <w:rPr>
                          <w:rFonts w:ascii="Open Sans" w:hAnsi="Open Sans"/>
                          <w:b/>
                          <w:color w:val="231F20"/>
                        </w:rPr>
                        <w:t>probability sampling technique</w:t>
                      </w:r>
                      <w:r w:rsidR="00094D09">
                        <w:rPr>
                          <w:rFonts w:ascii="Open Sans" w:hAnsi="Open Sans"/>
                          <w:b/>
                          <w:color w:val="231F20"/>
                        </w:rPr>
                        <w:t xml:space="preserve"> </w:t>
                      </w:r>
                      <w:r w:rsidR="00094D09">
                        <w:rPr>
                          <w:color w:val="231F20"/>
                        </w:rPr>
                        <w:t>–</w:t>
                      </w:r>
                      <w:r w:rsidR="003D3404">
                        <w:rPr>
                          <w:color w:val="231F20"/>
                        </w:rPr>
                        <w:t xml:space="preserve"> random selection </w:t>
                      </w:r>
                      <w:r w:rsidR="00416302">
                        <w:rPr>
                          <w:color w:val="231F20"/>
                        </w:rPr>
                        <w:t>methods</w:t>
                      </w:r>
                      <w:r w:rsidR="003D3404">
                        <w:rPr>
                          <w:color w:val="231F20"/>
                        </w:rPr>
                        <w:t xml:space="preserve"> that are appropriate</w:t>
                      </w:r>
                      <w:r w:rsidR="00416302">
                        <w:rPr>
                          <w:color w:val="231F20"/>
                        </w:rPr>
                        <w:t xml:space="preserve"> for</w:t>
                      </w:r>
                      <w:r w:rsidR="003D3404">
                        <w:rPr>
                          <w:color w:val="231F20"/>
                        </w:rPr>
                        <w:t xml:space="preserve"> different </w:t>
                      </w:r>
                      <w:r w:rsidR="00416302">
                        <w:rPr>
                          <w:color w:val="231F20"/>
                        </w:rPr>
                        <w:t>sampling frames</w:t>
                      </w:r>
                      <w:r w:rsidR="00094D09">
                        <w:rPr>
                          <w:color w:val="231F20"/>
                        </w:rPr>
                        <w:t>.</w:t>
                      </w:r>
                      <w:r w:rsidR="00416302">
                        <w:rPr>
                          <w:color w:val="231F20"/>
                        </w:rPr>
                        <w:t xml:space="preserve"> Simple random sampling</w:t>
                      </w:r>
                      <w:r w:rsidR="007E3B31">
                        <w:rPr>
                          <w:color w:val="231F20"/>
                        </w:rPr>
                        <w:t xml:space="preserve">   </w:t>
                      </w:r>
                      <w:r w:rsidR="00416302">
                        <w:rPr>
                          <w:color w:val="231F20"/>
                        </w:rPr>
                        <w:t xml:space="preserve"> is the simplest but only feasible for a list frame.</w:t>
                      </w:r>
                      <w:r w:rsidR="007E2F3E">
                        <w:rPr>
                          <w:color w:val="231F20"/>
                        </w:rPr>
                        <w:t xml:space="preserve"> </w:t>
                      </w:r>
                      <w:r w:rsidR="007E3B31">
                        <w:rPr>
                          <w:color w:val="231F20"/>
                        </w:rPr>
                        <w:t>An area frame typically requires a multi-stage sampling</w:t>
                      </w:r>
                      <w:r w:rsidR="007E2F3E">
                        <w:rPr>
                          <w:color w:val="231F20"/>
                        </w:rPr>
                        <w:t>.</w:t>
                      </w:r>
                    </w:p>
                  </w:txbxContent>
                </v:textbox>
                <w10:wrap anchorx="page" anchory="page"/>
              </v:shape>
            </w:pict>
          </mc:Fallback>
        </mc:AlternateContent>
      </w:r>
      <w:r w:rsidR="00DE467D">
        <w:rPr>
          <w:noProof/>
        </w:rPr>
        <mc:AlternateContent>
          <mc:Choice Requires="wps">
            <w:drawing>
              <wp:anchor distT="0" distB="0" distL="114300" distR="114300" simplePos="0" relativeHeight="251660288" behindDoc="0" locked="0" layoutInCell="1" allowOverlap="1" wp14:anchorId="3FBFE9E7" wp14:editId="220DF6D9">
                <wp:simplePos x="0" y="0"/>
                <wp:positionH relativeFrom="page">
                  <wp:posOffset>4191000</wp:posOffset>
                </wp:positionH>
                <wp:positionV relativeFrom="page">
                  <wp:posOffset>7029450</wp:posOffset>
                </wp:positionV>
                <wp:extent cx="2671445" cy="552450"/>
                <wp:effectExtent l="0" t="0" r="14605" b="0"/>
                <wp:wrapSquare wrapText="bothSides"/>
                <wp:docPr id="12"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1A0369" w14:textId="588D56BA" w:rsidR="007437D1" w:rsidRDefault="00E1565A" w:rsidP="007437D1">
                            <w:pPr>
                              <w:pStyle w:val="BodyText"/>
                              <w:spacing w:before="30" w:line="228" w:lineRule="auto"/>
                              <w:ind w:right="17"/>
                              <w:jc w:val="both"/>
                            </w:pPr>
                            <w:r>
                              <w:rPr>
                                <w:rFonts w:ascii="Open Sans" w:hAnsi="Open Sans"/>
                                <w:b/>
                                <w:color w:val="231F20"/>
                              </w:rPr>
                              <w:t>Compute sampling weights</w:t>
                            </w:r>
                            <w:r w:rsidR="007437D1">
                              <w:rPr>
                                <w:rFonts w:ascii="Open Sans" w:hAnsi="Open Sans"/>
                                <w:b/>
                                <w:color w:val="231F20"/>
                              </w:rPr>
                              <w:t xml:space="preserve"> </w:t>
                            </w:r>
                            <w:r w:rsidR="007437D1">
                              <w:rPr>
                                <w:color w:val="231F20"/>
                              </w:rPr>
                              <w:t xml:space="preserve">– </w:t>
                            </w:r>
                            <w:r>
                              <w:rPr>
                                <w:color w:val="231F20"/>
                              </w:rPr>
                              <w:t>the inverse probability of each respondent being selected adjusting for the nonresponse rate</w:t>
                            </w:r>
                            <w:r w:rsidR="007437D1">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6" style="position:absolute;margin-left:330pt;margin-top:553.5pt;width:210.35pt;height:43.5pt;z-index:48739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OwjywEAAIEDAAAOAAAAZHJzL2Uyb0RvYy54bWysU9uO0zAQfUfiHyy/07RVu6Co6QpYLUJa&#10;LtLCBziO3VgkHjPjNilfz9hpulzeEC/WZDxzfM6Zye527DtxMkgOfCVXi6UUxmtonD9U8uuX+xev&#10;pKCofKM68KaSZ0Pydv/82W4IpVlDC11jUDCIp3IIlWxjDGVRkG5Nr2gBwXi+tIC9ivyJh6JBNTB6&#10;3xXr5fKmGACbgKANEWfvpku5z/jWGh0/WUsmiq6SzC3mE/NZp7PY71R5QBVapy801D+w6JXz/OgV&#10;6k5FJY7o/oLqnUYgsHGhoS/AWqdN1sBqVss/1Dy2Kpishc2hcLWJ/h+s/nh6DJ9RxPENjDzALILC&#10;A+hvxN4UQ6DyUpM8pZJSdT18gIanqY4RcsdosU/yWZBgGHb6fHXXjFFoTq5vXq42m60Umu+22/Vm&#10;m+0vVDl3B6T4zkAvUlBJ5OlldHV6oJjYqHIuSY95uHddlyfY+d8SXJgymX0iPFGPYz0K1ySV3JTE&#10;1NCcWQ7CtBe8xxy0gD+kGHgnKknfjwqNFN17z6anBZoDnIN6DpTX3FrJKMUUvo3Toh0DukPLyJO7&#10;Hl6zbdZlRU8sLnR5zlnoZSfTIv36naue/pz9TwAAAP//AwBQSwMEFAAGAAgAAAAhAK3uojjiAAAA&#10;DgEAAA8AAABkcnMvZG93bnJldi54bWxMj8FOwzAQRO9I/IO1SNyo3QqSNsSpUFHFAXFoAalHN17i&#10;iNiOYjd1/57Nqdx2d0azb8p1sh0bcQitdxLmMwEMXe116xoJX5/bhyWwEJXTqvMOJVwwwLq6vSlV&#10;of3Z7XDcx4ZRiAuFkmBi7AvOQ23QqjDzPTrSfvxgVaR1aLge1JnCbccXQmTcqtbRB6N63Bisf/cn&#10;K+F702/f08Goj/FJv70u8t1lqJOU93fp5RlYxBSvZpjwCR0qYjr6k9OBdRKyTFCXSMJc5DRNFrEU&#10;ObDjdFs9CuBVyf/XqP4AAAD//wMAUEsBAi0AFAAGAAgAAAAhALaDOJL+AAAA4QEAABMAAAAAAAAA&#10;AAAAAAAAAAAAAFtDb250ZW50X1R5cGVzXS54bWxQSwECLQAUAAYACAAAACEAOP0h/9YAAACUAQAA&#10;CwAAAAAAAAAAAAAAAAAvAQAAX3JlbHMvLnJlbHNQSwECLQAUAAYACAAAACEAB9TsI8sBAACBAwAA&#10;DgAAAAAAAAAAAAAAAAAuAgAAZHJzL2Uyb0RvYy54bWxQSwECLQAUAAYACAAAACEAre6iOOIAAAAO&#10;AQAADwAAAAAAAAAAAAAAAAAlBAAAZHJzL2Rvd25yZXYueG1sUEsFBgAAAAAEAAQA8wAAADQFAAAA&#10;AA==&#10;" w14:anchorId="3FBFE9E7">
                <v:path arrowok="t"/>
                <v:textbox inset="0,0,0,0">
                  <w:txbxContent>
                    <w:p w:rsidR="007437D1" w:rsidP="007437D1" w:rsidRDefault="00E1565A" w14:paraId="641A0369" w14:textId="588D56BA">
                      <w:pPr>
                        <w:pStyle w:val="BodyText"/>
                        <w:spacing w:before="30" w:line="228" w:lineRule="auto"/>
                        <w:ind w:right="17"/>
                        <w:jc w:val="both"/>
                      </w:pPr>
                      <w:r>
                        <w:rPr>
                          <w:rFonts w:ascii="Open Sans" w:hAnsi="Open Sans"/>
                          <w:b/>
                          <w:color w:val="231F20"/>
                        </w:rPr>
                        <w:t>Compute sampling weights</w:t>
                      </w:r>
                      <w:r w:rsidR="007437D1">
                        <w:rPr>
                          <w:rFonts w:ascii="Open Sans" w:hAnsi="Open Sans"/>
                          <w:b/>
                          <w:color w:val="231F20"/>
                        </w:rPr>
                        <w:t xml:space="preserve"> </w:t>
                      </w:r>
                      <w:r w:rsidR="007437D1">
                        <w:rPr>
                          <w:color w:val="231F20"/>
                        </w:rPr>
                        <w:t xml:space="preserve">– </w:t>
                      </w:r>
                      <w:r>
                        <w:rPr>
                          <w:color w:val="231F20"/>
                        </w:rPr>
                        <w:t>the inverse probability of each respondent being selected adjusting for the nonresponse rate</w:t>
                      </w:r>
                      <w:r w:rsidR="007437D1">
                        <w:rPr>
                          <w:color w:val="231F20"/>
                        </w:rPr>
                        <w:t>.</w:t>
                      </w:r>
                    </w:p>
                  </w:txbxContent>
                </v:textbox>
                <w10:wrap type="square" anchorx="page" anchory="page"/>
              </v:shape>
            </w:pict>
          </mc:Fallback>
        </mc:AlternateContent>
      </w:r>
      <w:r w:rsidR="00FC26A3">
        <w:rPr>
          <w:noProof/>
        </w:rPr>
        <mc:AlternateContent>
          <mc:Choice Requires="wps">
            <w:drawing>
              <wp:anchor distT="0" distB="0" distL="114300" distR="114300" simplePos="0" relativeHeight="251661312" behindDoc="1" locked="0" layoutInCell="1" allowOverlap="1" wp14:anchorId="762F7FDD" wp14:editId="0E6A2B9A">
                <wp:simplePos x="0" y="0"/>
                <wp:positionH relativeFrom="page">
                  <wp:posOffset>4209415</wp:posOffset>
                </wp:positionH>
                <wp:positionV relativeFrom="page">
                  <wp:posOffset>7791450</wp:posOffset>
                </wp:positionV>
                <wp:extent cx="2747645" cy="1133475"/>
                <wp:effectExtent l="0" t="0" r="14605" b="9525"/>
                <wp:wrapNone/>
                <wp:docPr id="13"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47645" cy="1133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E28C4" w14:textId="014A0AD9" w:rsidR="007437D1" w:rsidRDefault="00E1565A" w:rsidP="007437D1">
                            <w:pPr>
                              <w:pStyle w:val="BodyText"/>
                              <w:spacing w:before="30" w:line="228" w:lineRule="auto"/>
                              <w:ind w:right="17"/>
                              <w:jc w:val="both"/>
                            </w:pPr>
                            <w:proofErr w:type="spellStart"/>
                            <w:r>
                              <w:rPr>
                                <w:rFonts w:ascii="Open Sans" w:hAnsi="Open Sans"/>
                                <w:b/>
                                <w:color w:val="231F20"/>
                              </w:rPr>
                              <w:t>Analyse</w:t>
                            </w:r>
                            <w:proofErr w:type="spellEnd"/>
                            <w:r>
                              <w:rPr>
                                <w:rFonts w:ascii="Open Sans" w:hAnsi="Open Sans"/>
                                <w:b/>
                                <w:color w:val="231F20"/>
                              </w:rPr>
                              <w:t xml:space="preserve"> the data incorporating sampling weights and sampling design</w:t>
                            </w:r>
                            <w:r w:rsidR="007437D1">
                              <w:rPr>
                                <w:rFonts w:ascii="Open Sans" w:hAnsi="Open Sans"/>
                                <w:b/>
                                <w:color w:val="231F20"/>
                              </w:rPr>
                              <w:t xml:space="preserve"> </w:t>
                            </w:r>
                            <w:r w:rsidR="007437D1">
                              <w:rPr>
                                <w:color w:val="231F20"/>
                              </w:rPr>
                              <w:t xml:space="preserve">– </w:t>
                            </w:r>
                            <w:r w:rsidR="00D1757C">
                              <w:rPr>
                                <w:color w:val="231F20"/>
                              </w:rPr>
                              <w:t>ignoring the sampling weights generates incorrect estimates, and ignoring the multi-stage sampling design generates incorrect standard errors for the estimates</w:t>
                            </w:r>
                            <w:r w:rsidR="007437D1">
                              <w:rPr>
                                <w:color w:val="231F20"/>
                              </w:rPr>
                              <w:t>.</w:t>
                            </w:r>
                            <w:r w:rsidR="0056096D">
                              <w:rPr>
                                <w:color w:val="231F20"/>
                              </w:rPr>
                              <w:t xml:space="preserve"> Use </w:t>
                            </w:r>
                            <w:r w:rsidR="00F5533C">
                              <w:rPr>
                                <w:color w:val="231F20"/>
                              </w:rPr>
                              <w:t xml:space="preserve">a </w:t>
                            </w:r>
                            <w:r w:rsidR="0056096D">
                              <w:rPr>
                                <w:color w:val="231F20"/>
                              </w:rPr>
                              <w:t xml:space="preserve">sampling software to </w:t>
                            </w:r>
                            <w:proofErr w:type="spellStart"/>
                            <w:r w:rsidR="0056096D">
                              <w:rPr>
                                <w:color w:val="231F20"/>
                              </w:rPr>
                              <w:t>analyse</w:t>
                            </w:r>
                            <w:proofErr w:type="spellEnd"/>
                            <w:r w:rsidR="0056096D">
                              <w:rPr>
                                <w:color w:val="231F20"/>
                              </w:rPr>
                              <w:t xml:space="preserve"> the data </w:t>
                            </w:r>
                            <w:r w:rsidR="00F5533C">
                              <w:rPr>
                                <w:color w:val="231F20"/>
                              </w:rPr>
                              <w:t xml:space="preserve">derived </w:t>
                            </w:r>
                            <w:r w:rsidR="0056096D">
                              <w:rPr>
                                <w:color w:val="231F20"/>
                              </w:rPr>
                              <w:t xml:space="preserve">from </w:t>
                            </w:r>
                            <w:r w:rsidR="00F5533C">
                              <w:rPr>
                                <w:color w:val="231F20"/>
                              </w:rPr>
                              <w:t xml:space="preserve">a </w:t>
                            </w:r>
                            <w:r w:rsidR="0056096D">
                              <w:rPr>
                                <w:color w:val="231F20"/>
                              </w:rPr>
                              <w:t>complex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28" style="position:absolute;margin-left:331.45pt;margin-top:613.5pt;width:216.35pt;height:89.25pt;z-index:-159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BxezQEAAIIDAAAOAAAAZHJzL2Uyb0RvYy54bWysU9uO0zAQfUfiHyy/07Td7hZFTVfAahHS&#10;wiItfIDr2I1F4jEzbpPy9YydpsvlDfFijcfj43POjDe3Q9eKo0Fy4Cu5mM2lMF5D7fy+kl+/3L96&#10;LQVF5WvVgjeVPBmSt9uXLzZ9KM0SGmhrg4JBPJV9qGQTYyiLgnRjOkUzCMbzoQXsVOQt7osaVc/o&#10;XVss5/ObogesA4I2RJy9Gw/lNuNba3R8tJZMFG0lmVvMK+Z1l9Ziu1HlHlVonD7TUP/AolPO86MX&#10;qDsVlTig+wuqcxqBwMaZhq4Aa502WQOrWcz/UPPUqGCyFjaHwsUm+n+w+tPxKXxGEYe3MHADswgK&#10;D6C/EXtT9IHKc03ylEpK1bv+I9TcTXWIkG8MFrsknwUJhmGnTxd3zRCF5uRyvVrfrK6l0Hy2WFxd&#10;rdbXyf9CldP1gBTfG+hECiqJ3L4Mr44PFMfSqSS95uHetW1uYet/SzBmymT6ifHIPQ67QbiaqaR3&#10;k5od1CfWgzAOBg8yBw3gDyl6HopK0veDQiNF+8Gz62mCpgCnYDcFymu+WskoxRi+i+OkHQK6fcPI&#10;o70e3rBv1mVFzyzOdLnR2ZPzUKZJ+nWfq56/zvYnAAAA//8DAFBLAwQUAAYACAAAACEAeqAk/OMA&#10;AAAOAQAADwAAAGRycy9kb3ducmV2LnhtbEyPwU7DMBBE70j8g7VI3KiNRVIa4lSoqOKAOLRQqUc3&#10;NnFEbEe2m7p/z/ZUbjuap9mZepntQCYdYu+dgMcZA6Jd61XvOgHfX+uHZyAxSafk4J0WcNYRls3t&#10;TS0r5U9uo6dt6giGuFhJASalsaI0tkZbGWd+1A69Hx+sTChDR1WQJwy3A+WMldTK3uEHI0e9Mrr9&#10;3R6tgN1qXH/kvZGfU6He3/h8cw5tFuL+Lr++AEk6pysMl/pYHRrsdPBHpyIZBJQlXyCKBudzXHVB&#10;2KIogRzwemJFAbSp6f8ZzR8AAAD//wMAUEsBAi0AFAAGAAgAAAAhALaDOJL+AAAA4QEAABMAAAAA&#10;AAAAAAAAAAAAAAAAAFtDb250ZW50X1R5cGVzXS54bWxQSwECLQAUAAYACAAAACEAOP0h/9YAAACU&#10;AQAACwAAAAAAAAAAAAAAAAAvAQAAX3JlbHMvLnJlbHNQSwECLQAUAAYACAAAACEA14wcXs0BAACC&#10;AwAADgAAAAAAAAAAAAAAAAAuAgAAZHJzL2Uyb0RvYy54bWxQSwECLQAUAAYACAAAACEAeqAk/OMA&#10;AAAOAQAADwAAAAAAAAAAAAAAAAAnBAAAZHJzL2Rvd25yZXYueG1sUEsFBgAAAAAEAAQA8wAAADcF&#10;AAAAAA==&#10;" w14:anchorId="762F7FDD">
                <v:path arrowok="t"/>
                <v:textbox inset="0,0,0,0">
                  <w:txbxContent>
                    <w:p w:rsidR="007437D1" w:rsidP="007437D1" w:rsidRDefault="00E1565A" w14:paraId="4CBE28C4" w14:textId="014A0AD9">
                      <w:pPr>
                        <w:pStyle w:val="BodyText"/>
                        <w:spacing w:before="30" w:line="228" w:lineRule="auto"/>
                        <w:ind w:right="17"/>
                        <w:jc w:val="both"/>
                      </w:pPr>
                      <w:proofErr w:type="spellStart"/>
                      <w:r>
                        <w:rPr>
                          <w:rFonts w:ascii="Open Sans" w:hAnsi="Open Sans"/>
                          <w:b/>
                          <w:color w:val="231F20"/>
                        </w:rPr>
                        <w:t>Analyse</w:t>
                      </w:r>
                      <w:proofErr w:type="spellEnd"/>
                      <w:r>
                        <w:rPr>
                          <w:rFonts w:ascii="Open Sans" w:hAnsi="Open Sans"/>
                          <w:b/>
                          <w:color w:val="231F20"/>
                        </w:rPr>
                        <w:t xml:space="preserve"> the data incorporating sampling weights and sampling design</w:t>
                      </w:r>
                      <w:r w:rsidR="007437D1">
                        <w:rPr>
                          <w:rFonts w:ascii="Open Sans" w:hAnsi="Open Sans"/>
                          <w:b/>
                          <w:color w:val="231F20"/>
                        </w:rPr>
                        <w:t xml:space="preserve"> </w:t>
                      </w:r>
                      <w:r w:rsidR="007437D1">
                        <w:rPr>
                          <w:color w:val="231F20"/>
                        </w:rPr>
                        <w:t xml:space="preserve">– </w:t>
                      </w:r>
                      <w:r w:rsidR="00D1757C">
                        <w:rPr>
                          <w:color w:val="231F20"/>
                        </w:rPr>
                        <w:t>ignoring the sampling weights generates incorrect estimates, and ignoring the multi-stage sampling design generates incorrect standard errors for the estimates</w:t>
                      </w:r>
                      <w:r w:rsidR="007437D1">
                        <w:rPr>
                          <w:color w:val="231F20"/>
                        </w:rPr>
                        <w:t>.</w:t>
                      </w:r>
                      <w:r w:rsidR="0056096D">
                        <w:rPr>
                          <w:color w:val="231F20"/>
                        </w:rPr>
                        <w:t xml:space="preserve"> Use </w:t>
                      </w:r>
                      <w:r w:rsidR="00F5533C">
                        <w:rPr>
                          <w:color w:val="231F20"/>
                        </w:rPr>
                        <w:t xml:space="preserve">a </w:t>
                      </w:r>
                      <w:r w:rsidR="0056096D">
                        <w:rPr>
                          <w:color w:val="231F20"/>
                        </w:rPr>
                        <w:t xml:space="preserve">sampling software to </w:t>
                      </w:r>
                      <w:proofErr w:type="spellStart"/>
                      <w:r w:rsidR="0056096D">
                        <w:rPr>
                          <w:color w:val="231F20"/>
                        </w:rPr>
                        <w:t>analyse</w:t>
                      </w:r>
                      <w:proofErr w:type="spellEnd"/>
                      <w:r w:rsidR="0056096D">
                        <w:rPr>
                          <w:color w:val="231F20"/>
                        </w:rPr>
                        <w:t xml:space="preserve"> the data </w:t>
                      </w:r>
                      <w:r w:rsidR="00F5533C">
                        <w:rPr>
                          <w:color w:val="231F20"/>
                        </w:rPr>
                        <w:t xml:space="preserve">derived </w:t>
                      </w:r>
                      <w:r w:rsidR="0056096D">
                        <w:rPr>
                          <w:color w:val="231F20"/>
                        </w:rPr>
                        <w:t xml:space="preserve">from </w:t>
                      </w:r>
                      <w:r w:rsidR="00F5533C">
                        <w:rPr>
                          <w:color w:val="231F20"/>
                        </w:rPr>
                        <w:t xml:space="preserve">a </w:t>
                      </w:r>
                      <w:r w:rsidR="0056096D">
                        <w:rPr>
                          <w:color w:val="231F20"/>
                        </w:rPr>
                        <w:t>complex sampling design.</w:t>
                      </w:r>
                    </w:p>
                  </w:txbxContent>
                </v:textbox>
                <w10:wrap anchorx="page" anchory="page"/>
              </v:shape>
            </w:pict>
          </mc:Fallback>
        </mc:AlternateContent>
      </w:r>
      <w:r w:rsidR="00EC6489">
        <w:rPr>
          <w:noProof/>
        </w:rPr>
        <mc:AlternateContent>
          <mc:Choice Requires="wps">
            <w:drawing>
              <wp:anchor distT="0" distB="0" distL="114300" distR="114300" simplePos="0" relativeHeight="251631616" behindDoc="1" locked="0" layoutInCell="1" allowOverlap="1" wp14:anchorId="3584C251" wp14:editId="3845241E">
                <wp:simplePos x="0" y="0"/>
                <wp:positionH relativeFrom="margin">
                  <wp:align>center</wp:align>
                </wp:positionH>
                <wp:positionV relativeFrom="page">
                  <wp:posOffset>2592070</wp:posOffset>
                </wp:positionV>
                <wp:extent cx="6504940" cy="1866900"/>
                <wp:effectExtent l="0" t="0" r="10160" b="0"/>
                <wp:wrapNone/>
                <wp:docPr id="243"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4940" cy="186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CBC591" w14:textId="69004783" w:rsidR="00D842E6" w:rsidRDefault="00D23C15" w:rsidP="001050F4">
                            <w:pPr>
                              <w:spacing w:before="36" w:line="223" w:lineRule="auto"/>
                              <w:ind w:left="20" w:right="17"/>
                              <w:jc w:val="both"/>
                              <w:rPr>
                                <w:rFonts w:ascii="Open Sans"/>
                                <w:b/>
                                <w:color w:val="FFFFFF"/>
                              </w:rPr>
                            </w:pPr>
                            <w:r w:rsidRPr="00D23C15">
                              <w:rPr>
                                <w:rFonts w:ascii="Open Sans"/>
                                <w:b/>
                                <w:color w:val="FFFFFF"/>
                              </w:rPr>
                              <w:t xml:space="preserve">In </w:t>
                            </w:r>
                            <w:r w:rsidR="001050F4">
                              <w:rPr>
                                <w:rFonts w:ascii="Open Sans"/>
                                <w:b/>
                                <w:color w:val="FFFFFF"/>
                              </w:rPr>
                              <w:t xml:space="preserve">a </w:t>
                            </w:r>
                            <w:r>
                              <w:rPr>
                                <w:rFonts w:ascii="Open Sans"/>
                                <w:b/>
                                <w:color w:val="FFFFFF"/>
                              </w:rPr>
                              <w:t>survey</w:t>
                            </w:r>
                            <w:r w:rsidR="006245DA">
                              <w:rPr>
                                <w:rFonts w:ascii="Open Sans"/>
                                <w:b/>
                                <w:color w:val="FFFFFF"/>
                              </w:rPr>
                              <w:t>,</w:t>
                            </w:r>
                            <w:r w:rsidRPr="00D23C15">
                              <w:rPr>
                                <w:rFonts w:ascii="Open Sans"/>
                                <w:b/>
                                <w:color w:val="FFFFFF"/>
                              </w:rPr>
                              <w:t xml:space="preserve"> we want to know certain characteristics of a large population, but we are almost never able to do a complete census of it. </w:t>
                            </w:r>
                            <w:proofErr w:type="gramStart"/>
                            <w:r w:rsidRPr="00D23C15">
                              <w:rPr>
                                <w:rFonts w:ascii="Open Sans"/>
                                <w:b/>
                                <w:color w:val="FFFFFF"/>
                              </w:rPr>
                              <w:t>So</w:t>
                            </w:r>
                            <w:proofErr w:type="gramEnd"/>
                            <w:r w:rsidRPr="00D23C15">
                              <w:rPr>
                                <w:rFonts w:ascii="Open Sans"/>
                                <w:b/>
                                <w:color w:val="FFFFFF"/>
                              </w:rPr>
                              <w:t xml:space="preserve"> we draw a sample</w:t>
                            </w:r>
                            <w:r w:rsidRPr="00D23C15">
                              <w:rPr>
                                <w:rFonts w:ascii="Open Sans"/>
                                <w:b/>
                                <w:color w:val="FFFFFF"/>
                              </w:rPr>
                              <w:t>—</w:t>
                            </w:r>
                            <w:r w:rsidRPr="00D23C15">
                              <w:rPr>
                                <w:rFonts w:ascii="Open Sans"/>
                                <w:b/>
                                <w:color w:val="FFFFFF"/>
                              </w:rPr>
                              <w:t>a subset of the population</w:t>
                            </w:r>
                            <w:r w:rsidRPr="00D23C15">
                              <w:rPr>
                                <w:rFonts w:ascii="Open Sans"/>
                                <w:b/>
                                <w:color w:val="FFFFFF"/>
                              </w:rPr>
                              <w:t>—</w:t>
                            </w:r>
                            <w:r w:rsidRPr="00D23C15">
                              <w:rPr>
                                <w:rFonts w:ascii="Open Sans"/>
                                <w:b/>
                                <w:color w:val="FFFFFF"/>
                              </w:rPr>
                              <w:t xml:space="preserve">and </w:t>
                            </w:r>
                            <w:r>
                              <w:rPr>
                                <w:rFonts w:ascii="Open Sans"/>
                                <w:b/>
                                <w:color w:val="FFFFFF"/>
                              </w:rPr>
                              <w:t xml:space="preserve">collect data on it. </w:t>
                            </w:r>
                            <w:r w:rsidRPr="00D23C15">
                              <w:rPr>
                                <w:rFonts w:ascii="Open Sans"/>
                                <w:b/>
                                <w:color w:val="FFFFFF"/>
                              </w:rPr>
                              <w:t>Then we generalize the results, with an allowance for sampling error</w:t>
                            </w:r>
                            <w:r>
                              <w:rPr>
                                <w:rFonts w:ascii="Open Sans"/>
                                <w:b/>
                                <w:color w:val="FFFFFF"/>
                              </w:rPr>
                              <w:t xml:space="preserve"> (usually within 5% at 95% confidence level)</w:t>
                            </w:r>
                            <w:r w:rsidRPr="00D23C15">
                              <w:rPr>
                                <w:rFonts w:ascii="Open Sans"/>
                                <w:b/>
                                <w:color w:val="FFFFFF"/>
                              </w:rPr>
                              <w:t>, to the entire population from which the sample was selected.</w:t>
                            </w:r>
                            <w:r w:rsidR="001050F4">
                              <w:rPr>
                                <w:rFonts w:ascii="Open Sans"/>
                                <w:b/>
                                <w:color w:val="FFFFFF"/>
                              </w:rPr>
                              <w:t xml:space="preserve"> </w:t>
                            </w:r>
                            <w:r w:rsidR="001050F4" w:rsidRPr="001050F4">
                              <w:rPr>
                                <w:rFonts w:ascii="Open Sans"/>
                                <w:b/>
                                <w:color w:val="FFFFFF"/>
                              </w:rPr>
                              <w:t xml:space="preserve">If we interview people in a </w:t>
                            </w:r>
                            <w:r w:rsidR="001050F4" w:rsidRPr="001050F4">
                              <w:rPr>
                                <w:rFonts w:ascii="Open Sans"/>
                                <w:b/>
                                <w:color w:val="FFFFFF"/>
                              </w:rPr>
                              <w:t>“</w:t>
                            </w:r>
                            <w:r w:rsidR="001050F4" w:rsidRPr="001050F4">
                              <w:rPr>
                                <w:rFonts w:ascii="Open Sans"/>
                                <w:b/>
                                <w:color w:val="FFFFFF"/>
                              </w:rPr>
                              <w:t>convenience</w:t>
                            </w:r>
                            <w:r w:rsidR="001050F4" w:rsidRPr="001050F4">
                              <w:rPr>
                                <w:rFonts w:ascii="Open Sans"/>
                                <w:b/>
                                <w:color w:val="FFFFFF"/>
                              </w:rPr>
                              <w:t>”</w:t>
                            </w:r>
                            <w:r w:rsidR="001050F4" w:rsidRPr="001050F4">
                              <w:rPr>
                                <w:rFonts w:ascii="Open Sans"/>
                                <w:b/>
                                <w:color w:val="FFFFFF"/>
                              </w:rPr>
                              <w:t xml:space="preserve"> sample</w:t>
                            </w:r>
                            <w:r w:rsidR="001050F4" w:rsidRPr="001050F4">
                              <w:rPr>
                                <w:rFonts w:ascii="Open Sans"/>
                                <w:b/>
                                <w:color w:val="FFFFFF"/>
                              </w:rPr>
                              <w:t>—</w:t>
                            </w:r>
                            <w:r w:rsidR="001050F4">
                              <w:rPr>
                                <w:rFonts w:ascii="Open Sans"/>
                                <w:b/>
                                <w:color w:val="FFFFFF"/>
                              </w:rPr>
                              <w:t>whoever easy to find</w:t>
                            </w:r>
                            <w:r w:rsidR="001050F4" w:rsidRPr="001050F4">
                              <w:rPr>
                                <w:rFonts w:ascii="Open Sans"/>
                                <w:b/>
                                <w:color w:val="FFFFFF"/>
                              </w:rPr>
                              <w:t>—</w:t>
                            </w:r>
                            <w:r w:rsidR="001050F4" w:rsidRPr="001050F4">
                              <w:rPr>
                                <w:rFonts w:ascii="Open Sans"/>
                                <w:b/>
                                <w:color w:val="FFFFFF"/>
                              </w:rPr>
                              <w:t xml:space="preserve">we cannot calculate </w:t>
                            </w:r>
                            <w:r w:rsidR="001050F4">
                              <w:rPr>
                                <w:rFonts w:ascii="Open Sans"/>
                                <w:b/>
                                <w:color w:val="FFFFFF"/>
                              </w:rPr>
                              <w:t xml:space="preserve">the sampling error or </w:t>
                            </w:r>
                            <w:r w:rsidR="001050F4" w:rsidRPr="001050F4">
                              <w:rPr>
                                <w:rFonts w:ascii="Open Sans"/>
                                <w:b/>
                                <w:color w:val="FFFFFF"/>
                              </w:rPr>
                              <w:t xml:space="preserve">quantify possible selection bias. </w:t>
                            </w:r>
                            <w:r w:rsidR="001050F4">
                              <w:rPr>
                                <w:rFonts w:ascii="Open Sans"/>
                                <w:b/>
                                <w:color w:val="FFFFFF"/>
                              </w:rPr>
                              <w:t xml:space="preserve">This reduces the </w:t>
                            </w:r>
                            <w:r w:rsidR="00B90951">
                              <w:rPr>
                                <w:rFonts w:ascii="Open Sans"/>
                                <w:b/>
                                <w:color w:val="FFFFFF"/>
                              </w:rPr>
                              <w:t xml:space="preserve">value of a </w:t>
                            </w:r>
                            <w:r w:rsidR="001050F4">
                              <w:rPr>
                                <w:rFonts w:ascii="Open Sans"/>
                                <w:b/>
                                <w:color w:val="FFFFFF"/>
                              </w:rPr>
                              <w:t>survey to a qualitative</w:t>
                            </w:r>
                            <w:r w:rsidR="00B90951">
                              <w:rPr>
                                <w:rFonts w:ascii="Open Sans"/>
                                <w:b/>
                                <w:color w:val="FFFFFF"/>
                              </w:rPr>
                              <w:t xml:space="preserve"> study</w:t>
                            </w:r>
                            <w:r w:rsidR="00BC48ED">
                              <w:rPr>
                                <w:rFonts w:ascii="Open Sans"/>
                                <w:b/>
                                <w:color w:val="FFFFFF"/>
                              </w:rPr>
                              <w:t>,</w:t>
                            </w:r>
                            <w:r w:rsidR="00B90951">
                              <w:rPr>
                                <w:rFonts w:ascii="Open Sans"/>
                                <w:b/>
                                <w:color w:val="FFFFFF"/>
                              </w:rPr>
                              <w:t xml:space="preserve"> where the results </w:t>
                            </w:r>
                            <w:r w:rsidR="00BC48ED">
                              <w:rPr>
                                <w:rFonts w:ascii="Open Sans"/>
                                <w:b/>
                                <w:color w:val="FFFFFF"/>
                              </w:rPr>
                              <w:t xml:space="preserve">are limited </w:t>
                            </w:r>
                            <w:r w:rsidR="00B90951">
                              <w:rPr>
                                <w:rFonts w:ascii="Open Sans"/>
                                <w:b/>
                                <w:color w:val="FFFFFF"/>
                              </w:rPr>
                              <w:t xml:space="preserve">to the respondents </w:t>
                            </w:r>
                            <w:r w:rsidR="00BC48ED">
                              <w:rPr>
                                <w:rFonts w:ascii="Open Sans"/>
                                <w:b/>
                                <w:color w:val="FFFFFF"/>
                              </w:rPr>
                              <w:t xml:space="preserve">themselves, and therefore </w:t>
                            </w:r>
                            <w:r w:rsidR="00B90951">
                              <w:rPr>
                                <w:rFonts w:ascii="Open Sans"/>
                                <w:b/>
                                <w:color w:val="FFFFFF"/>
                              </w:rPr>
                              <w:t xml:space="preserve">are only indicative and not representative of the target population. </w:t>
                            </w:r>
                            <w:r w:rsidR="001050F4" w:rsidRPr="001050F4">
                              <w:rPr>
                                <w:rFonts w:ascii="Open Sans"/>
                                <w:b/>
                                <w:color w:val="FFFFFF"/>
                              </w:rPr>
                              <w:t xml:space="preserve">To have confidence in generalizing sample results to the </w:t>
                            </w:r>
                            <w:r w:rsidR="00BC48ED">
                              <w:rPr>
                                <w:rFonts w:ascii="Open Sans"/>
                                <w:b/>
                                <w:color w:val="FFFFFF"/>
                              </w:rPr>
                              <w:t>target</w:t>
                            </w:r>
                            <w:r w:rsidR="001050F4" w:rsidRPr="001050F4">
                              <w:rPr>
                                <w:rFonts w:ascii="Open Sans"/>
                                <w:b/>
                                <w:color w:val="FFFFFF"/>
                              </w:rPr>
                              <w:t xml:space="preserve"> population requires a </w:t>
                            </w:r>
                            <w:r w:rsidR="001050F4" w:rsidRPr="001050F4">
                              <w:rPr>
                                <w:rFonts w:ascii="Open Sans"/>
                                <w:b/>
                                <w:color w:val="FFFFFF"/>
                              </w:rPr>
                              <w:t>“</w:t>
                            </w:r>
                            <w:r w:rsidR="001050F4" w:rsidRPr="001050F4">
                              <w:rPr>
                                <w:rFonts w:ascii="Open Sans"/>
                                <w:b/>
                                <w:color w:val="FFFFFF"/>
                              </w:rPr>
                              <w:t>probability sample</w:t>
                            </w:r>
                            <w:r w:rsidR="001050F4" w:rsidRPr="001050F4">
                              <w:rPr>
                                <w:rFonts w:ascii="Open Sans"/>
                                <w:b/>
                                <w:color w:val="FFFFFF"/>
                              </w:rPr>
                              <w:t>”</w:t>
                            </w:r>
                            <w:r w:rsidR="001050F4" w:rsidRPr="001050F4">
                              <w:rPr>
                                <w:rFonts w:ascii="Open Sans"/>
                                <w:b/>
                                <w:color w:val="FFFFFF"/>
                              </w:rPr>
                              <w:t xml:space="preserve"> of the population</w:t>
                            </w:r>
                            <w:r w:rsidR="001050F4">
                              <w:rPr>
                                <w:rFonts w:ascii="Open Sans"/>
                                <w:b/>
                                <w:color w:val="FFFFFF"/>
                              </w:rPr>
                              <w:t>.</w:t>
                            </w:r>
                            <w:r w:rsidR="00583D66" w:rsidRPr="00583D66">
                              <w:rPr>
                                <w:noProof/>
                              </w:rPr>
                              <w:t xml:space="preserve"> </w:t>
                            </w:r>
                          </w:p>
                          <w:p w14:paraId="32EF079F" w14:textId="1704409F" w:rsidR="001050F4" w:rsidRDefault="001050F4" w:rsidP="00D23C15">
                            <w:pPr>
                              <w:spacing w:before="36" w:line="223" w:lineRule="auto"/>
                              <w:ind w:left="20" w:right="17"/>
                              <w:jc w:val="both"/>
                              <w:rPr>
                                <w:rFonts w:ascii="Open Sans"/>
                                <w:b/>
                                <w:color w:val="FFFFFF"/>
                              </w:rPr>
                            </w:pPr>
                          </w:p>
                          <w:p w14:paraId="192FCFC8" w14:textId="77777777" w:rsidR="001050F4" w:rsidRPr="00D23C15" w:rsidRDefault="001050F4" w:rsidP="00D23C15">
                            <w:pPr>
                              <w:spacing w:before="36" w:line="223" w:lineRule="auto"/>
                              <w:ind w:left="20" w:right="17"/>
                              <w:jc w:val="both"/>
                              <w:rPr>
                                <w:rFonts w:ascii="Open Sans"/>
                                <w:b/>
                                <w:color w:val="FFFF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4" style="position:absolute;margin-left:0;margin-top:204.1pt;width:512.2pt;height:147pt;z-index:-2518031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cclzQEAAIIDAAAOAAAAZHJzL2Uyb0RvYy54bWysU9tu2zAMfR+wfxD0vtjpuqA14hTbig4D&#10;ugvQ9QMUWYqF2aJGKrGzrx8lx+m2vg17EWiSOjrnkF7fjH0nDgbJga/lclFKYbyGxvldLR+/3b26&#10;koKi8o3qwJtaHg3Jm83LF+shVOYCWugag4JBPFVDqGUbY6iKgnRrekULCMZz0QL2KvIn7ooG1cDo&#10;fVdclOWqGACbgKANEWdvp6LcZHxrjY5frCUTRVdL5hbzifncprPYrFW1QxVap0801D+w6JXz/OgZ&#10;6lZFJfbonkH1TiMQ2LjQ0BdgrdMma2A1y/IvNQ+tCiZrYXMonG2i/werPx8ewlcUcXwHIw8wi6Bw&#10;D/o7sTfFEKg69SRPqaLUvR0+QcPTVPsI+cZosU/yWZBgGHb6eHbXjFFoTq7elJfXl1zSXFterVbX&#10;Zfa/UNV8PSDFDwZ6kYJaIo8vw6vDPcVER1VzS3rNw53rujzCzv+R4MaUyfQT44l7HLejcE0tX6e5&#10;JzVbaI6sB2FaDF5kDlrAn1IMvBS1pB97hUaK7qNn19MGzQHOwXYOlNd8tZZRiil8H6dN2wd0u5aR&#10;J3s9vGXfrMuKnlic6PKgs9DTUqZN+v07dz39OptfAAAA//8DAFBLAwQUAAYACAAAACEAVcDgD98A&#10;AAAJAQAADwAAAGRycy9kb3ducmV2LnhtbEyPMU/DMBSEdyT+g/WQ2KiNFWiVxqlQUcWAGFpAYnyN&#10;X+OI2I5iN3X/Pe5Ex9Od7r6rVsn2bKIxdN4peJwJYOQarzvXKvj63DwsgIWITmPvHSk4U4BVfXtT&#10;Yan9yW1p2sWW5RIXSlRgYhxKzkNjyGKY+YFc9g5+tBizHFuuRzzlcttzKcQzt9i5vGBwoLWh5nd3&#10;tAq+18PmPf0Y/Jie9NurnG/PY5OUur9LL0tgkVL8D8MFP6NDnZn2/uh0YL2CfCQqKMRCArvYQhYF&#10;sL2CuZASeF3x6wf1HwAAAP//AwBQSwECLQAUAAYACAAAACEAtoM4kv4AAADhAQAAEwAAAAAAAAAA&#10;AAAAAAAAAAAAW0NvbnRlbnRfVHlwZXNdLnhtbFBLAQItABQABgAIAAAAIQA4/SH/1gAAAJQBAAAL&#10;AAAAAAAAAAAAAAAAAC8BAABfcmVscy8ucmVsc1BLAQItABQABgAIAAAAIQBElcclzQEAAIIDAAAO&#10;AAAAAAAAAAAAAAAAAC4CAABkcnMvZTJvRG9jLnhtbFBLAQItABQABgAIAAAAIQBVwOAP3wAAAAkB&#10;AAAPAAAAAAAAAAAAAAAAACcEAABkcnMvZG93bnJldi54bWxQSwUGAAAAAAQABADzAAAAMwUAAAAA&#10;" w14:anchorId="3584C251">
                <v:path arrowok="t"/>
                <v:textbox inset="0,0,0,0">
                  <w:txbxContent>
                    <w:p w:rsidR="00D842E6" w:rsidP="001050F4" w:rsidRDefault="00D23C15" w14:paraId="0FCBC591" w14:textId="69004783">
                      <w:pPr>
                        <w:spacing w:before="36" w:line="223" w:lineRule="auto"/>
                        <w:ind w:left="20" w:right="17"/>
                        <w:jc w:val="both"/>
                        <w:rPr>
                          <w:rFonts w:ascii="Open Sans"/>
                          <w:b/>
                          <w:color w:val="FFFFFF"/>
                        </w:rPr>
                      </w:pPr>
                      <w:r w:rsidRPr="00D23C15">
                        <w:rPr>
                          <w:rFonts w:ascii="Open Sans"/>
                          <w:b/>
                          <w:color w:val="FFFFFF"/>
                        </w:rPr>
                        <w:t xml:space="preserve">In </w:t>
                      </w:r>
                      <w:r w:rsidR="001050F4">
                        <w:rPr>
                          <w:rFonts w:ascii="Open Sans"/>
                          <w:b/>
                          <w:color w:val="FFFFFF"/>
                        </w:rPr>
                        <w:t xml:space="preserve">a </w:t>
                      </w:r>
                      <w:r>
                        <w:rPr>
                          <w:rFonts w:ascii="Open Sans"/>
                          <w:b/>
                          <w:color w:val="FFFFFF"/>
                        </w:rPr>
                        <w:t>survey</w:t>
                      </w:r>
                      <w:r w:rsidR="006245DA">
                        <w:rPr>
                          <w:rFonts w:ascii="Open Sans"/>
                          <w:b/>
                          <w:color w:val="FFFFFF"/>
                        </w:rPr>
                        <w:t>,</w:t>
                      </w:r>
                      <w:r w:rsidRPr="00D23C15">
                        <w:rPr>
                          <w:rFonts w:ascii="Open Sans"/>
                          <w:b/>
                          <w:color w:val="FFFFFF"/>
                        </w:rPr>
                        <w:t xml:space="preserve"> we want to know certain characteristics of a large population, but we are almost never able to do a complete census of it. </w:t>
                      </w:r>
                      <w:proofErr w:type="gramStart"/>
                      <w:r w:rsidRPr="00D23C15">
                        <w:rPr>
                          <w:rFonts w:ascii="Open Sans"/>
                          <w:b/>
                          <w:color w:val="FFFFFF"/>
                        </w:rPr>
                        <w:t>So</w:t>
                      </w:r>
                      <w:proofErr w:type="gramEnd"/>
                      <w:r w:rsidRPr="00D23C15">
                        <w:rPr>
                          <w:rFonts w:ascii="Open Sans"/>
                          <w:b/>
                          <w:color w:val="FFFFFF"/>
                        </w:rPr>
                        <w:t xml:space="preserve"> we draw a sample</w:t>
                      </w:r>
                      <w:r w:rsidRPr="00D23C15">
                        <w:rPr>
                          <w:rFonts w:ascii="Open Sans"/>
                          <w:b/>
                          <w:color w:val="FFFFFF"/>
                        </w:rPr>
                        <w:t>—</w:t>
                      </w:r>
                      <w:r w:rsidRPr="00D23C15">
                        <w:rPr>
                          <w:rFonts w:ascii="Open Sans"/>
                          <w:b/>
                          <w:color w:val="FFFFFF"/>
                        </w:rPr>
                        <w:t>a subset of the population</w:t>
                      </w:r>
                      <w:r w:rsidRPr="00D23C15">
                        <w:rPr>
                          <w:rFonts w:ascii="Open Sans"/>
                          <w:b/>
                          <w:color w:val="FFFFFF"/>
                        </w:rPr>
                        <w:t>—</w:t>
                      </w:r>
                      <w:r w:rsidRPr="00D23C15">
                        <w:rPr>
                          <w:rFonts w:ascii="Open Sans"/>
                          <w:b/>
                          <w:color w:val="FFFFFF"/>
                        </w:rPr>
                        <w:t xml:space="preserve">and </w:t>
                      </w:r>
                      <w:r>
                        <w:rPr>
                          <w:rFonts w:ascii="Open Sans"/>
                          <w:b/>
                          <w:color w:val="FFFFFF"/>
                        </w:rPr>
                        <w:t xml:space="preserve">collect data on it. </w:t>
                      </w:r>
                      <w:r w:rsidRPr="00D23C15">
                        <w:rPr>
                          <w:rFonts w:ascii="Open Sans"/>
                          <w:b/>
                          <w:color w:val="FFFFFF"/>
                        </w:rPr>
                        <w:t>Then we generalize the results, with an allowance for sampling error</w:t>
                      </w:r>
                      <w:r>
                        <w:rPr>
                          <w:rFonts w:ascii="Open Sans"/>
                          <w:b/>
                          <w:color w:val="FFFFFF"/>
                        </w:rPr>
                        <w:t xml:space="preserve"> (usually within 5% at 95% confidence level)</w:t>
                      </w:r>
                      <w:r w:rsidRPr="00D23C15">
                        <w:rPr>
                          <w:rFonts w:ascii="Open Sans"/>
                          <w:b/>
                          <w:color w:val="FFFFFF"/>
                        </w:rPr>
                        <w:t>, to the entire population from which the sample was selected.</w:t>
                      </w:r>
                      <w:r w:rsidR="001050F4">
                        <w:rPr>
                          <w:rFonts w:ascii="Open Sans"/>
                          <w:b/>
                          <w:color w:val="FFFFFF"/>
                        </w:rPr>
                        <w:t xml:space="preserve"> </w:t>
                      </w:r>
                      <w:r w:rsidRPr="001050F4" w:rsidR="001050F4">
                        <w:rPr>
                          <w:rFonts w:ascii="Open Sans"/>
                          <w:b/>
                          <w:color w:val="FFFFFF"/>
                        </w:rPr>
                        <w:t xml:space="preserve">If we interview people in a </w:t>
                      </w:r>
                      <w:r w:rsidRPr="001050F4" w:rsidR="001050F4">
                        <w:rPr>
                          <w:rFonts w:ascii="Open Sans"/>
                          <w:b/>
                          <w:color w:val="FFFFFF"/>
                        </w:rPr>
                        <w:t>“</w:t>
                      </w:r>
                      <w:r w:rsidRPr="001050F4" w:rsidR="001050F4">
                        <w:rPr>
                          <w:rFonts w:ascii="Open Sans"/>
                          <w:b/>
                          <w:color w:val="FFFFFF"/>
                        </w:rPr>
                        <w:t>convenience</w:t>
                      </w:r>
                      <w:r w:rsidRPr="001050F4" w:rsidR="001050F4">
                        <w:rPr>
                          <w:rFonts w:ascii="Open Sans"/>
                          <w:b/>
                          <w:color w:val="FFFFFF"/>
                        </w:rPr>
                        <w:t>”</w:t>
                      </w:r>
                      <w:r w:rsidRPr="001050F4" w:rsidR="001050F4">
                        <w:rPr>
                          <w:rFonts w:ascii="Open Sans"/>
                          <w:b/>
                          <w:color w:val="FFFFFF"/>
                        </w:rPr>
                        <w:t xml:space="preserve"> sample</w:t>
                      </w:r>
                      <w:r w:rsidRPr="001050F4" w:rsidR="001050F4">
                        <w:rPr>
                          <w:rFonts w:ascii="Open Sans"/>
                          <w:b/>
                          <w:color w:val="FFFFFF"/>
                        </w:rPr>
                        <w:t>—</w:t>
                      </w:r>
                      <w:r w:rsidR="001050F4">
                        <w:rPr>
                          <w:rFonts w:ascii="Open Sans"/>
                          <w:b/>
                          <w:color w:val="FFFFFF"/>
                        </w:rPr>
                        <w:t>whoever easy to find</w:t>
                      </w:r>
                      <w:r w:rsidRPr="001050F4" w:rsidR="001050F4">
                        <w:rPr>
                          <w:rFonts w:ascii="Open Sans"/>
                          <w:b/>
                          <w:color w:val="FFFFFF"/>
                        </w:rPr>
                        <w:t>—</w:t>
                      </w:r>
                      <w:r w:rsidRPr="001050F4" w:rsidR="001050F4">
                        <w:rPr>
                          <w:rFonts w:ascii="Open Sans"/>
                          <w:b/>
                          <w:color w:val="FFFFFF"/>
                        </w:rPr>
                        <w:t xml:space="preserve">we cannot calculate </w:t>
                      </w:r>
                      <w:r w:rsidR="001050F4">
                        <w:rPr>
                          <w:rFonts w:ascii="Open Sans"/>
                          <w:b/>
                          <w:color w:val="FFFFFF"/>
                        </w:rPr>
                        <w:t xml:space="preserve">the sampling error or </w:t>
                      </w:r>
                      <w:r w:rsidRPr="001050F4" w:rsidR="001050F4">
                        <w:rPr>
                          <w:rFonts w:ascii="Open Sans"/>
                          <w:b/>
                          <w:color w:val="FFFFFF"/>
                        </w:rPr>
                        <w:t xml:space="preserve">quantify possible selection bias. </w:t>
                      </w:r>
                      <w:r w:rsidR="001050F4">
                        <w:rPr>
                          <w:rFonts w:ascii="Open Sans"/>
                          <w:b/>
                          <w:color w:val="FFFFFF"/>
                        </w:rPr>
                        <w:t xml:space="preserve">This reduces the </w:t>
                      </w:r>
                      <w:r w:rsidR="00B90951">
                        <w:rPr>
                          <w:rFonts w:ascii="Open Sans"/>
                          <w:b/>
                          <w:color w:val="FFFFFF"/>
                        </w:rPr>
                        <w:t xml:space="preserve">value of a </w:t>
                      </w:r>
                      <w:r w:rsidR="001050F4">
                        <w:rPr>
                          <w:rFonts w:ascii="Open Sans"/>
                          <w:b/>
                          <w:color w:val="FFFFFF"/>
                        </w:rPr>
                        <w:t>survey to a qualitative</w:t>
                      </w:r>
                      <w:r w:rsidR="00B90951">
                        <w:rPr>
                          <w:rFonts w:ascii="Open Sans"/>
                          <w:b/>
                          <w:color w:val="FFFFFF"/>
                        </w:rPr>
                        <w:t xml:space="preserve"> study</w:t>
                      </w:r>
                      <w:r w:rsidR="00BC48ED">
                        <w:rPr>
                          <w:rFonts w:ascii="Open Sans"/>
                          <w:b/>
                          <w:color w:val="FFFFFF"/>
                        </w:rPr>
                        <w:t>,</w:t>
                      </w:r>
                      <w:r w:rsidR="00B90951">
                        <w:rPr>
                          <w:rFonts w:ascii="Open Sans"/>
                          <w:b/>
                          <w:color w:val="FFFFFF"/>
                        </w:rPr>
                        <w:t xml:space="preserve"> where the results </w:t>
                      </w:r>
                      <w:r w:rsidR="00BC48ED">
                        <w:rPr>
                          <w:rFonts w:ascii="Open Sans"/>
                          <w:b/>
                          <w:color w:val="FFFFFF"/>
                        </w:rPr>
                        <w:t xml:space="preserve">are limited </w:t>
                      </w:r>
                      <w:r w:rsidR="00B90951">
                        <w:rPr>
                          <w:rFonts w:ascii="Open Sans"/>
                          <w:b/>
                          <w:color w:val="FFFFFF"/>
                        </w:rPr>
                        <w:t xml:space="preserve">to the respondents </w:t>
                      </w:r>
                      <w:r w:rsidR="00BC48ED">
                        <w:rPr>
                          <w:rFonts w:ascii="Open Sans"/>
                          <w:b/>
                          <w:color w:val="FFFFFF"/>
                        </w:rPr>
                        <w:t xml:space="preserve">themselves, and therefore </w:t>
                      </w:r>
                      <w:r w:rsidR="00B90951">
                        <w:rPr>
                          <w:rFonts w:ascii="Open Sans"/>
                          <w:b/>
                          <w:color w:val="FFFFFF"/>
                        </w:rPr>
                        <w:t xml:space="preserve">are only indicative and not representative of the target population. </w:t>
                      </w:r>
                      <w:r w:rsidRPr="001050F4" w:rsidR="001050F4">
                        <w:rPr>
                          <w:rFonts w:ascii="Open Sans"/>
                          <w:b/>
                          <w:color w:val="FFFFFF"/>
                        </w:rPr>
                        <w:t xml:space="preserve">To have confidence in generalizing sample results to the </w:t>
                      </w:r>
                      <w:r w:rsidR="00BC48ED">
                        <w:rPr>
                          <w:rFonts w:ascii="Open Sans"/>
                          <w:b/>
                          <w:color w:val="FFFFFF"/>
                        </w:rPr>
                        <w:t>target</w:t>
                      </w:r>
                      <w:r w:rsidRPr="001050F4" w:rsidR="001050F4">
                        <w:rPr>
                          <w:rFonts w:ascii="Open Sans"/>
                          <w:b/>
                          <w:color w:val="FFFFFF"/>
                        </w:rPr>
                        <w:t xml:space="preserve"> population requires a </w:t>
                      </w:r>
                      <w:r w:rsidRPr="001050F4" w:rsidR="001050F4">
                        <w:rPr>
                          <w:rFonts w:ascii="Open Sans"/>
                          <w:b/>
                          <w:color w:val="FFFFFF"/>
                        </w:rPr>
                        <w:t>“</w:t>
                      </w:r>
                      <w:r w:rsidRPr="001050F4" w:rsidR="001050F4">
                        <w:rPr>
                          <w:rFonts w:ascii="Open Sans"/>
                          <w:b/>
                          <w:color w:val="FFFFFF"/>
                        </w:rPr>
                        <w:t>probability sample</w:t>
                      </w:r>
                      <w:r w:rsidRPr="001050F4" w:rsidR="001050F4">
                        <w:rPr>
                          <w:rFonts w:ascii="Open Sans"/>
                          <w:b/>
                          <w:color w:val="FFFFFF"/>
                        </w:rPr>
                        <w:t>”</w:t>
                      </w:r>
                      <w:r w:rsidRPr="001050F4" w:rsidR="001050F4">
                        <w:rPr>
                          <w:rFonts w:ascii="Open Sans"/>
                          <w:b/>
                          <w:color w:val="FFFFFF"/>
                        </w:rPr>
                        <w:t xml:space="preserve"> of the population</w:t>
                      </w:r>
                      <w:r w:rsidR="001050F4">
                        <w:rPr>
                          <w:rFonts w:ascii="Open Sans"/>
                          <w:b/>
                          <w:color w:val="FFFFFF"/>
                        </w:rPr>
                        <w:t>.</w:t>
                      </w:r>
                      <w:r w:rsidRPr="00583D66" w:rsidR="00583D66">
                        <w:rPr>
                          <w:noProof/>
                        </w:rPr>
                        <w:t xml:space="preserve"> </w:t>
                      </w:r>
                    </w:p>
                    <w:p w:rsidR="001050F4" w:rsidP="00D23C15" w:rsidRDefault="001050F4" w14:paraId="32EF079F" w14:textId="1704409F">
                      <w:pPr>
                        <w:spacing w:before="36" w:line="223" w:lineRule="auto"/>
                        <w:ind w:left="20" w:right="17"/>
                        <w:jc w:val="both"/>
                        <w:rPr>
                          <w:rFonts w:ascii="Open Sans"/>
                          <w:b/>
                          <w:color w:val="FFFFFF"/>
                        </w:rPr>
                      </w:pPr>
                    </w:p>
                    <w:p w:rsidRPr="00D23C15" w:rsidR="001050F4" w:rsidP="00D23C15" w:rsidRDefault="001050F4" w14:paraId="192FCFC8" w14:textId="77777777">
                      <w:pPr>
                        <w:spacing w:before="36" w:line="223" w:lineRule="auto"/>
                        <w:ind w:left="20" w:right="17"/>
                        <w:jc w:val="both"/>
                        <w:rPr>
                          <w:rFonts w:ascii="Open Sans"/>
                          <w:b/>
                          <w:color w:val="FFFFFF"/>
                        </w:rPr>
                      </w:pPr>
                    </w:p>
                  </w:txbxContent>
                </v:textbox>
                <w10:wrap anchorx="margin" anchory="page"/>
              </v:shape>
            </w:pict>
          </mc:Fallback>
        </mc:AlternateContent>
      </w:r>
      <w:r w:rsidR="00EC6489">
        <w:rPr>
          <w:noProof/>
        </w:rPr>
        <mc:AlternateContent>
          <mc:Choice Requires="wps">
            <w:drawing>
              <wp:anchor distT="0" distB="0" distL="114300" distR="114300" simplePos="0" relativeHeight="251630592" behindDoc="1" locked="0" layoutInCell="1" allowOverlap="1" wp14:anchorId="31CF0483" wp14:editId="4C790867">
                <wp:simplePos x="0" y="0"/>
                <wp:positionH relativeFrom="margin">
                  <wp:align>center</wp:align>
                </wp:positionH>
                <wp:positionV relativeFrom="page">
                  <wp:posOffset>2171065</wp:posOffset>
                </wp:positionV>
                <wp:extent cx="6504940" cy="288925"/>
                <wp:effectExtent l="0" t="0" r="10160" b="15875"/>
                <wp:wrapNone/>
                <wp:docPr id="244"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4940" cy="288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9816C" w14:textId="07640816" w:rsidR="00D842E6" w:rsidRPr="00C50583" w:rsidRDefault="00C50583" w:rsidP="00C1420D">
                            <w:pPr>
                              <w:pStyle w:val="Headlineredcaps"/>
                              <w:rPr>
                                <w:lang w:val="en-MY"/>
                              </w:rPr>
                            </w:pPr>
                            <w:r>
                              <w:rPr>
                                <w:lang w:val="en-MY"/>
                              </w:rPr>
                              <w:t xml:space="preserve">SAMPLING IS </w:t>
                            </w:r>
                            <w:r w:rsidR="00DB5B1D">
                              <w:rPr>
                                <w:lang w:val="en-MY"/>
                              </w:rPr>
                              <w:t>essential</w:t>
                            </w:r>
                            <w:r>
                              <w:rPr>
                                <w:lang w:val="en-MY"/>
                              </w:rPr>
                              <w:t xml:space="preserve"> BUT HOW?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5" style="position:absolute;margin-left:0;margin-top:170.95pt;width:512.2pt;height:22.75pt;z-index:-25180723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HWKywEAAIEDAAAOAAAAZHJzL2Uyb0RvYy54bWysU9tu2zAMfR+wfxD0vtgN0iI14hTbig4D&#10;ugvQ7QMUWYqF2aJGKrGzrx8lx+kub8NeBJqkjs45pDd3Y9+Jo0Fy4Gt5tSilMF5D4/y+ll+/PLxa&#10;S0FR+UZ14E0tT4bk3fbli80QKrOEFrrGoGAQT9UQatnGGKqiIN2aXtECgvFctIC9ivyJ+6JBNTB6&#10;3xXLsrwpBsAmIGhDxNn7qSi3Gd9ao+Mna8lE0dWSucV8Yj536Sy2G1XtUYXW6TMN9Q8seuU8P3qB&#10;uldRiQO6v6B6pxEIbFxo6Auw1mmTNbCaq/IPNU+tCiZrYXMoXGyi/werPx6fwmcUcXwDIw8wi6Dw&#10;CPobsTfFEKg69yRPqaLUvRs+QMPTVIcI+cZosU/yWZBgGHb6dHHXjFFoTt5cl6vbFZc015br9e3y&#10;OtlfqGq+HZDiOwO9SEEtkaeX0dXxkeLUOrekxzw8uK7LE+z8bwnGTJnMPhGeqMdxNwrX1HKV3k1i&#10;dtCcWA7CtBe8xxy0gD+kGHgnaknfDwqNFN17z6anBZoDnIPdHCiv+WotoxRT+DZOi3YI6PYtI0/u&#10;enjNtlmXFT2zONPlOWdPzjuZFunX79z1/OdsfwIAAP//AwBQSwMEFAAGAAgAAAAhAIedSkjfAAAA&#10;CQEAAA8AAABkcnMvZG93bnJldi54bWxMj8FOwzAQRO9I/IO1SNyo0xBoCXEqVFRxQBxaQOK4jZc4&#10;Il5HsZu6f497guPsrGbeVKtoezHR6DvHCuazDARx43THrYKP983NEoQPyBp7x6TgRB5W9eVFhaV2&#10;R97StAutSCHsS1RgQhhKKX1jyKKfuYE4ed9utBiSHFupRzymcNvLPMvupcWOU4PBgdaGmp/dwSr4&#10;XA+b1/hl8G260y/P+WJ7Gpuo1PVVfHoEESiGv2c44yd0qBPT3h1Ye9ErSEOCgtti/gDibGd5UYDY&#10;p9NyUYCsK/l/Qf0LAAD//wMAUEsBAi0AFAAGAAgAAAAhALaDOJL+AAAA4QEAABMAAAAAAAAAAAAA&#10;AAAAAAAAAFtDb250ZW50X1R5cGVzXS54bWxQSwECLQAUAAYACAAAACEAOP0h/9YAAACUAQAACwAA&#10;AAAAAAAAAAAAAAAvAQAAX3JlbHMvLnJlbHNQSwECLQAUAAYACAAAACEAYdB1issBAACBAwAADgAA&#10;AAAAAAAAAAAAAAAuAgAAZHJzL2Uyb0RvYy54bWxQSwECLQAUAAYACAAAACEAh51KSN8AAAAJAQAA&#10;DwAAAAAAAAAAAAAAAAAlBAAAZHJzL2Rvd25yZXYueG1sUEsFBgAAAAAEAAQA8wAAADEFAAAAAA==&#10;" w14:anchorId="31CF0483">
                <v:path arrowok="t"/>
                <v:textbox inset="0,0,0,0">
                  <w:txbxContent>
                    <w:p w:rsidRPr="00C50583" w:rsidR="00D842E6" w:rsidP="00C1420D" w:rsidRDefault="00C50583" w14:paraId="4389816C" w14:textId="07640816">
                      <w:pPr>
                        <w:pStyle w:val="Headlineredcaps"/>
                        <w:rPr>
                          <w:lang w:val="en-MY"/>
                        </w:rPr>
                      </w:pPr>
                      <w:r>
                        <w:rPr>
                          <w:lang w:val="en-MY"/>
                        </w:rPr>
                        <w:t xml:space="preserve">SAMPLING IS </w:t>
                      </w:r>
                      <w:r w:rsidR="00DB5B1D">
                        <w:rPr>
                          <w:lang w:val="en-MY"/>
                        </w:rPr>
                        <w:t>essential</w:t>
                      </w:r>
                      <w:r>
                        <w:rPr>
                          <w:lang w:val="en-MY"/>
                        </w:rPr>
                        <w:t xml:space="preserve"> BUT HOW?</w:t>
                      </w:r>
                    </w:p>
                  </w:txbxContent>
                </v:textbox>
                <w10:wrap anchorx="margin" anchory="page"/>
              </v:shape>
            </w:pict>
          </mc:Fallback>
        </mc:AlternateContent>
      </w:r>
      <w:r w:rsidR="00EC6489">
        <w:rPr>
          <w:noProof/>
        </w:rPr>
        <mc:AlternateContent>
          <mc:Choice Requires="wps">
            <w:drawing>
              <wp:anchor distT="0" distB="0" distL="114300" distR="114300" simplePos="0" relativeHeight="251632640" behindDoc="1" locked="0" layoutInCell="1" allowOverlap="1" wp14:anchorId="6BA8A5FB" wp14:editId="2178D84C">
                <wp:simplePos x="0" y="0"/>
                <wp:positionH relativeFrom="margin">
                  <wp:align>center</wp:align>
                </wp:positionH>
                <wp:positionV relativeFrom="page">
                  <wp:posOffset>4862195</wp:posOffset>
                </wp:positionV>
                <wp:extent cx="6507480" cy="323850"/>
                <wp:effectExtent l="0" t="0" r="7620" b="0"/>
                <wp:wrapNone/>
                <wp:docPr id="242"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748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99FC7" w14:textId="151EC3F9" w:rsidR="00D842E6" w:rsidRPr="007437D1" w:rsidRDefault="007437D1">
                            <w:pPr>
                              <w:spacing w:before="20"/>
                              <w:ind w:left="20"/>
                              <w:rPr>
                                <w:rFonts w:ascii="Montserrat"/>
                                <w:b/>
                                <w:sz w:val="34"/>
                                <w:lang w:val="en-MY"/>
                              </w:rPr>
                            </w:pPr>
                            <w:r>
                              <w:rPr>
                                <w:rFonts w:ascii="Montserrat"/>
                                <w:b/>
                                <w:color w:val="EF3741"/>
                                <w:sz w:val="34"/>
                                <w:lang w:val="en-MY"/>
                              </w:rPr>
                              <w:t>Probability Sampling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3" style="position:absolute;margin-left:0;margin-top:382.85pt;width:512.4pt;height:25.5pt;z-index:-2517990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2VgzAEAAIEDAAAOAAAAZHJzL2Uyb0RvYy54bWysU9uO0zAQfUfiHyy/03S7dKmipitgtQhp&#10;uUgLH+A4dmOReMyM26R8PWOn6XJ5Q7xYk5nx8TlnJtvbse/E0SA58JW8WiylMF5D4/y+kl+/3L/Y&#10;SEFR+UZ14E0lT4bk7e75s+0QSrOCFrrGoGAQT+UQKtnGGMqiIN2aXtECgvFctIC9ivyJ+6JBNTB6&#10;3xWr5fKmGACbgKANEWfvpqLcZXxrjY6frCUTRVdJ5hbzifms01nstqrcowqt02ca6h9Y9Mp5fvQC&#10;daeiEgd0f0H1TiMQ2LjQ0BdgrdMma2A1V8s/1Dy2Kpishc2hcLGJ/h+s/nh8DJ9RxPENjDzALILC&#10;A+hvxN4UQ6Dy3JM8pZJSdz18gIanqQ4R8o3RYp/ksyDBMOz06eKuGaPQnLxZL1+93HBJc+16db1Z&#10;Z/sLVc63A1J8Z6AXKagk8vQyujo+UExsVDm3pMc83LuuyxPs/G8JbkyZzD4RnqjHsR6Fayq5TmNP&#10;YmpoTiwHYdoL3mMOWsAfUgy8E5Wk7weFRoruvWfT0wLNAc5BPQfKa75aySjFFL6N06IdArp9y8iT&#10;ux5es23WZUVPLM50ec5Z6Hkn0yL9+p27nv6c3U8AAAD//wMAUEsDBBQABgAIAAAAIQAog7Dh3wAA&#10;AAkBAAAPAAAAZHJzL2Rvd25yZXYueG1sTI/BTsMwEETvSPyDtUjcqNOIJlUap0JFFQfEoQUkjtt4&#10;G0fEdmS7qfv3uCd6XM1q5r16HfXAJnK+t0bAfJYBI9Na2ZtOwNfn9mkJzAc0EgdrSMCFPKyb+7sa&#10;K2nPZkfTPnQslRhfoQAVwlhx7ltFGv3MjmRSdrROY0in67h0eE7leuB5lhVcY2/SgsKRNora3/1J&#10;C/jejNv3+KPwY1rIt9e83F1cG4V4fIgvK2CBYvh/hit+QocmMR3syUjPBgFJJAgoi0UJ7Bpn+XNS&#10;OQhYzosSeFPzW4PmDwAA//8DAFBLAQItABQABgAIAAAAIQC2gziS/gAAAOEBAAATAAAAAAAAAAAA&#10;AAAAAAAAAABbQ29udGVudF9UeXBlc10ueG1sUEsBAi0AFAAGAAgAAAAhADj9If/WAAAAlAEAAAsA&#10;AAAAAAAAAAAAAAAALwEAAF9yZWxzLy5yZWxzUEsBAi0AFAAGAAgAAAAhAGh7ZWDMAQAAgQMAAA4A&#10;AAAAAAAAAAAAAAAALgIAAGRycy9lMm9Eb2MueG1sUEsBAi0AFAAGAAgAAAAhACiDsOHfAAAACQEA&#10;AA8AAAAAAAAAAAAAAAAAJgQAAGRycy9kb3ducmV2LnhtbFBLBQYAAAAABAAEAPMAAAAyBQAAAAA=&#10;" w14:anchorId="6BA8A5FB">
                <v:path arrowok="t"/>
                <v:textbox inset="0,0,0,0">
                  <w:txbxContent>
                    <w:p w:rsidRPr="007437D1" w:rsidR="00D842E6" w:rsidRDefault="007437D1" w14:paraId="66799FC7" w14:textId="151EC3F9">
                      <w:pPr>
                        <w:spacing w:before="20"/>
                        <w:ind w:left="20"/>
                        <w:rPr>
                          <w:rFonts w:ascii="Montserrat"/>
                          <w:b/>
                          <w:sz w:val="34"/>
                          <w:lang w:val="en-MY"/>
                        </w:rPr>
                      </w:pPr>
                      <w:r>
                        <w:rPr>
                          <w:rFonts w:ascii="Montserrat"/>
                          <w:b/>
                          <w:color w:val="EF3741"/>
                          <w:sz w:val="34"/>
                          <w:lang w:val="en-MY"/>
                        </w:rPr>
                        <w:t>Probability Sampling Process</w:t>
                      </w:r>
                    </w:p>
                  </w:txbxContent>
                </v:textbox>
                <w10:wrap anchorx="margin" anchory="page"/>
              </v:shape>
            </w:pict>
          </mc:Fallback>
        </mc:AlternateContent>
      </w:r>
      <w:r w:rsidR="00EC6489">
        <w:rPr>
          <w:noProof/>
        </w:rPr>
        <mc:AlternateContent>
          <mc:Choice Requires="wps">
            <w:drawing>
              <wp:anchor distT="0" distB="0" distL="114300" distR="114300" simplePos="0" relativeHeight="251633664" behindDoc="1" locked="0" layoutInCell="1" allowOverlap="1" wp14:anchorId="3823A83A" wp14:editId="053A9B96">
                <wp:simplePos x="0" y="0"/>
                <wp:positionH relativeFrom="page">
                  <wp:posOffset>907415</wp:posOffset>
                </wp:positionH>
                <wp:positionV relativeFrom="page">
                  <wp:posOffset>5353050</wp:posOffset>
                </wp:positionV>
                <wp:extent cx="2671445" cy="1208405"/>
                <wp:effectExtent l="0" t="0" r="14605" b="10795"/>
                <wp:wrapNone/>
                <wp:docPr id="240"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1208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135AA" w14:textId="601A9D92" w:rsidR="00D842E6" w:rsidRDefault="000B2744">
                            <w:pPr>
                              <w:pStyle w:val="BodyText"/>
                              <w:spacing w:before="30" w:line="228" w:lineRule="auto"/>
                              <w:ind w:right="17"/>
                              <w:jc w:val="both"/>
                            </w:pPr>
                            <w:r>
                              <w:rPr>
                                <w:rFonts w:ascii="Open Sans" w:hAnsi="Open Sans"/>
                                <w:b/>
                                <w:color w:val="231F20"/>
                              </w:rPr>
                              <w:t>Define target population</w:t>
                            </w:r>
                            <w:r w:rsidR="00094D09">
                              <w:rPr>
                                <w:rFonts w:ascii="Open Sans" w:hAnsi="Open Sans"/>
                                <w:b/>
                                <w:color w:val="231F20"/>
                              </w:rPr>
                              <w:t xml:space="preserve"> </w:t>
                            </w:r>
                            <w:r w:rsidR="00094D09">
                              <w:rPr>
                                <w:color w:val="231F20"/>
                              </w:rPr>
                              <w:t xml:space="preserve">– </w:t>
                            </w:r>
                            <w:r w:rsidR="003A7D59">
                              <w:rPr>
                                <w:color w:val="231F20"/>
                              </w:rPr>
                              <w:t xml:space="preserve">the population of interest </w:t>
                            </w:r>
                            <w:r w:rsidR="004F769B">
                              <w:rPr>
                                <w:color w:val="231F20"/>
                              </w:rPr>
                              <w:t xml:space="preserve">for the survey </w:t>
                            </w:r>
                            <w:r w:rsidR="003A7D59">
                              <w:rPr>
                                <w:color w:val="231F20"/>
                              </w:rPr>
                              <w:t xml:space="preserve">that </w:t>
                            </w:r>
                            <w:r w:rsidR="00FF00B4">
                              <w:rPr>
                                <w:color w:val="231F20"/>
                              </w:rPr>
                              <w:t>realistically</w:t>
                            </w:r>
                            <w:r w:rsidR="003A7D59">
                              <w:rPr>
                                <w:color w:val="231F20"/>
                              </w:rPr>
                              <w:t xml:space="preserve"> everyone can be reached and invited to participate in the survey if randomly selected</w:t>
                            </w:r>
                            <w:r w:rsidR="005C1242">
                              <w:rPr>
                                <w:color w:val="231F20"/>
                              </w:rPr>
                              <w:t xml:space="preserve">. </w:t>
                            </w:r>
                            <w:r w:rsidR="00E44C84">
                              <w:rPr>
                                <w:color w:val="231F20"/>
                              </w:rPr>
                              <w:t xml:space="preserve">There are sometimes limitations (e.g., security, distance, etc.) that exclude some population of interest from the target survey population because they are unreachable and have a zero probability to be selected.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1" style="position:absolute;margin-left:71.45pt;margin-top:421.5pt;width:210.35pt;height:95.15pt;z-index:-25179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PNVzAEAAIIDAAAOAAAAZHJzL2Uyb0RvYy54bWysU8GO0zAQvSPxD5bvNGnVLauo6QpYLUJa&#10;YKVlP8BxnMYi8ZgZt0n5esZO02XhhrhY4/H4+b034+3N2HfiaJAsuFIuF7kUxmmorduX8unb3Ztr&#10;KSgoV6sOnCnlyZC82b1+tR18YVbQQlcbFAziqBh8KdsQfJFlpFvTK1qAN44PG8BeBd7iPqtRDYze&#10;d9kqzzfZAFh7BG2IOHs7Hcpdwm8ao8PXpiETRFdK5hbSimmt4prttqrYo/Kt1Wca6h9Y9Mo6fvQC&#10;dauCEge0f0H1ViMQNGGhoc+gaaw2SQOrWeZ/qHlslTdJC5tD/mIT/T9Y/eX46B9QhPE9jNzAJIL8&#10;PejvxN5kg6fiXBM9pYJidTV8hpq7qQ4B0o2xwT7KZ0GCYdjp08VdMwahObnavF2u11dSaD5brvLr&#10;dX4V/c9UMV/3SOGjgV7EoJTI7Uvw6nhPYSqdS+JrDu5s16UWdu5FgjFjJtGPjCfuYaxGYetSbuK7&#10;UU0F9Yn1IEyDwYPMQQv4U4qBh6KU9OOg0EjRfXLsepygOcA5qOZAOc1XSxmkmMIPYZq0g0e7bxl5&#10;stfBO/atsUnRM4szXW508uQ8lHGSft+nquevs/sFAAD//wMAUEsDBBQABgAIAAAAIQCzDbSs4QAA&#10;AAwBAAAPAAAAZHJzL2Rvd25yZXYueG1sTI8xT8MwFIR3JP6D9ZDYqEPchhLiVKioYkAMLa3E6MYm&#10;joifo9hN3X/PY4LxdKe776pVcj2bzBg6jxLuZxkwg43XHbYS9h+buyWwEBVq1Xs0Ei4mwKq+vqpU&#10;qf0Zt2baxZZRCYZSSbAxDiXnobHGqTDzg0HyvvzoVCQ5tlyP6kzlrud5lhXcqQ5pwarBrK1pvncn&#10;J+GwHjZv6dOq92mhX1/yh+1lbJKUtzfp+QlYNCn+heEXn9ChJqajP6EOrCc9zx8pKmE5F3SKEotC&#10;FMCOZGVCCOB1xf+fqH8AAAD//wMAUEsBAi0AFAAGAAgAAAAhALaDOJL+AAAA4QEAABMAAAAAAAAA&#10;AAAAAAAAAAAAAFtDb250ZW50X1R5cGVzXS54bWxQSwECLQAUAAYACAAAACEAOP0h/9YAAACUAQAA&#10;CwAAAAAAAAAAAAAAAAAvAQAAX3JlbHMvLnJlbHNQSwECLQAUAAYACAAAACEAEzDzVcwBAACCAwAA&#10;DgAAAAAAAAAAAAAAAAAuAgAAZHJzL2Uyb0RvYy54bWxQSwECLQAUAAYACAAAACEAsw20rOEAAAAM&#10;AQAADwAAAAAAAAAAAAAAAAAmBAAAZHJzL2Rvd25yZXYueG1sUEsFBgAAAAAEAAQA8wAAADQFAAAA&#10;AA==&#10;" w14:anchorId="3823A83A">
                <v:path arrowok="t"/>
                <v:textbox inset="0,0,0,0">
                  <w:txbxContent>
                    <w:p w:rsidR="00D842E6" w:rsidRDefault="000B2744" w14:paraId="0EF135AA" w14:textId="601A9D92">
                      <w:pPr>
                        <w:pStyle w:val="BodyText"/>
                        <w:spacing w:before="30" w:line="228" w:lineRule="auto"/>
                        <w:ind w:right="17"/>
                        <w:jc w:val="both"/>
                      </w:pPr>
                      <w:r>
                        <w:rPr>
                          <w:rFonts w:ascii="Open Sans" w:hAnsi="Open Sans"/>
                          <w:b/>
                          <w:color w:val="231F20"/>
                        </w:rPr>
                        <w:t>Define target population</w:t>
                      </w:r>
                      <w:r w:rsidR="00094D09">
                        <w:rPr>
                          <w:rFonts w:ascii="Open Sans" w:hAnsi="Open Sans"/>
                          <w:b/>
                          <w:color w:val="231F20"/>
                        </w:rPr>
                        <w:t xml:space="preserve"> </w:t>
                      </w:r>
                      <w:r w:rsidR="00094D09">
                        <w:rPr>
                          <w:color w:val="231F20"/>
                        </w:rPr>
                        <w:t xml:space="preserve">– </w:t>
                      </w:r>
                      <w:r w:rsidR="003A7D59">
                        <w:rPr>
                          <w:color w:val="231F20"/>
                        </w:rPr>
                        <w:t xml:space="preserve">the population of interest </w:t>
                      </w:r>
                      <w:r w:rsidR="004F769B">
                        <w:rPr>
                          <w:color w:val="231F20"/>
                        </w:rPr>
                        <w:t xml:space="preserve">for the survey </w:t>
                      </w:r>
                      <w:r w:rsidR="003A7D59">
                        <w:rPr>
                          <w:color w:val="231F20"/>
                        </w:rPr>
                        <w:t xml:space="preserve">that </w:t>
                      </w:r>
                      <w:r w:rsidR="00FF00B4">
                        <w:rPr>
                          <w:color w:val="231F20"/>
                        </w:rPr>
                        <w:t>realistically</w:t>
                      </w:r>
                      <w:r w:rsidR="003A7D59">
                        <w:rPr>
                          <w:color w:val="231F20"/>
                        </w:rPr>
                        <w:t xml:space="preserve"> everyone can be reached and invited to participate in the survey if randomly selected</w:t>
                      </w:r>
                      <w:r w:rsidR="005C1242">
                        <w:rPr>
                          <w:color w:val="231F20"/>
                        </w:rPr>
                        <w:t xml:space="preserve">. </w:t>
                      </w:r>
                      <w:r w:rsidR="00E44C84">
                        <w:rPr>
                          <w:color w:val="231F20"/>
                        </w:rPr>
                        <w:t xml:space="preserve">There are sometimes limitations (e.g., security, distance, etc.) that exclude some population of interest from the target survey population because they are unreachable and have a zero probability to be selected. </w:t>
                      </w:r>
                    </w:p>
                  </w:txbxContent>
                </v:textbox>
                <w10:wrap anchorx="page" anchory="page"/>
              </v:shape>
            </w:pict>
          </mc:Fallback>
        </mc:AlternateContent>
      </w:r>
      <w:r w:rsidR="00EC6489">
        <w:rPr>
          <w:noProof/>
        </w:rPr>
        <w:drawing>
          <wp:anchor distT="0" distB="0" distL="114300" distR="114300" simplePos="0" relativeHeight="251655168" behindDoc="0" locked="0" layoutInCell="1" allowOverlap="1" wp14:anchorId="22481AE0" wp14:editId="40508475">
            <wp:simplePos x="0" y="0"/>
            <wp:positionH relativeFrom="column">
              <wp:posOffset>-127635</wp:posOffset>
            </wp:positionH>
            <wp:positionV relativeFrom="paragraph">
              <wp:posOffset>6076315</wp:posOffset>
            </wp:positionV>
            <wp:extent cx="643890" cy="643890"/>
            <wp:effectExtent l="0" t="0" r="0" b="0"/>
            <wp:wrapNone/>
            <wp:docPr id="290" name="Graphic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Graphic 290"/>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5712" behindDoc="1" locked="0" layoutInCell="1" allowOverlap="1" wp14:anchorId="5FB3E3C1" wp14:editId="498B2F50">
                <wp:simplePos x="0" y="0"/>
                <wp:positionH relativeFrom="page">
                  <wp:posOffset>933450</wp:posOffset>
                </wp:positionH>
                <wp:positionV relativeFrom="page">
                  <wp:posOffset>6657975</wp:posOffset>
                </wp:positionV>
                <wp:extent cx="2671445" cy="875030"/>
                <wp:effectExtent l="0" t="0" r="14605" b="1270"/>
                <wp:wrapNone/>
                <wp:docPr id="238"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875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CBEBC" w14:textId="06543608" w:rsidR="00D842E6" w:rsidRPr="002B551D" w:rsidRDefault="00FF00B4" w:rsidP="002B551D">
                            <w:pPr>
                              <w:pStyle w:val="BodyText"/>
                              <w:spacing w:before="30" w:line="228" w:lineRule="auto"/>
                              <w:ind w:right="17"/>
                              <w:jc w:val="both"/>
                              <w:rPr>
                                <w:color w:val="231F20"/>
                              </w:rPr>
                            </w:pPr>
                            <w:r>
                              <w:rPr>
                                <w:rFonts w:ascii="Open Sans" w:hAnsi="Open Sans"/>
                                <w:b/>
                                <w:color w:val="231F20"/>
                              </w:rPr>
                              <w:t>Obtain sampling frame</w:t>
                            </w:r>
                            <w:r w:rsidR="00094D09">
                              <w:rPr>
                                <w:rFonts w:ascii="Open Sans" w:hAnsi="Open Sans"/>
                                <w:b/>
                                <w:color w:val="231F20"/>
                              </w:rPr>
                              <w:t xml:space="preserve"> </w:t>
                            </w:r>
                            <w:r w:rsidR="00094D09">
                              <w:rPr>
                                <w:color w:val="231F20"/>
                              </w:rPr>
                              <w:t xml:space="preserve">– </w:t>
                            </w:r>
                            <w:r w:rsidR="00B20B8A">
                              <w:rPr>
                                <w:color w:val="231F20"/>
                              </w:rPr>
                              <w:t>a</w:t>
                            </w:r>
                            <w:r w:rsidR="00B20B8A" w:rsidRPr="00B20B8A">
                              <w:rPr>
                                <w:color w:val="231F20"/>
                              </w:rPr>
                              <w:t xml:space="preserve"> sampling frame is a complete list of </w:t>
                            </w:r>
                            <w:r w:rsidR="002A1FE4">
                              <w:rPr>
                                <w:color w:val="231F20"/>
                              </w:rPr>
                              <w:t>everyone</w:t>
                            </w:r>
                            <w:r w:rsidR="00B20B8A" w:rsidRPr="00B20B8A">
                              <w:rPr>
                                <w:color w:val="231F20"/>
                              </w:rPr>
                              <w:t xml:space="preserve"> </w:t>
                            </w:r>
                            <w:r w:rsidR="002B551D">
                              <w:rPr>
                                <w:color w:val="231F20"/>
                              </w:rPr>
                              <w:t xml:space="preserve">in </w:t>
                            </w:r>
                            <w:r w:rsidR="00B20B8A" w:rsidRPr="00B20B8A">
                              <w:rPr>
                                <w:color w:val="231F20"/>
                              </w:rPr>
                              <w:t>the target</w:t>
                            </w:r>
                            <w:r w:rsidR="002B551D">
                              <w:rPr>
                                <w:color w:val="231F20"/>
                              </w:rPr>
                              <w:t xml:space="preserve"> </w:t>
                            </w:r>
                            <w:r w:rsidR="002A1FE4">
                              <w:rPr>
                                <w:color w:val="231F20"/>
                              </w:rPr>
                              <w:t xml:space="preserve">population for </w:t>
                            </w:r>
                            <w:r w:rsidR="002B551D">
                              <w:rPr>
                                <w:color w:val="231F20"/>
                              </w:rPr>
                              <w:t>calculat</w:t>
                            </w:r>
                            <w:r w:rsidR="002A1FE4">
                              <w:rPr>
                                <w:color w:val="231F20"/>
                              </w:rPr>
                              <w:t>ing</w:t>
                            </w:r>
                            <w:r w:rsidR="002B551D">
                              <w:rPr>
                                <w:color w:val="231F20"/>
                              </w:rPr>
                              <w:t xml:space="preserve"> </w:t>
                            </w:r>
                            <w:r w:rsidR="002A1FE4">
                              <w:rPr>
                                <w:color w:val="231F20"/>
                              </w:rPr>
                              <w:t>each respondent’s</w:t>
                            </w:r>
                            <w:r w:rsidR="00B20B8A" w:rsidRPr="00B20B8A">
                              <w:rPr>
                                <w:color w:val="231F20"/>
                              </w:rPr>
                              <w:t xml:space="preserve"> probability </w:t>
                            </w:r>
                            <w:r w:rsidR="002B551D">
                              <w:rPr>
                                <w:color w:val="231F20"/>
                              </w:rPr>
                              <w:t xml:space="preserve">of </w:t>
                            </w:r>
                            <w:r w:rsidR="00B20B8A" w:rsidRPr="00B20B8A">
                              <w:rPr>
                                <w:color w:val="231F20"/>
                              </w:rPr>
                              <w:t xml:space="preserve">selection </w:t>
                            </w:r>
                            <w:r w:rsidR="002B551D">
                              <w:rPr>
                                <w:color w:val="231F20"/>
                              </w:rPr>
                              <w:t>of</w:t>
                            </w:r>
                            <w:r w:rsidR="002A1FE4">
                              <w:rPr>
                                <w:color w:val="231F20"/>
                              </w:rPr>
                              <w:t xml:space="preserve"> being selected </w:t>
                            </w:r>
                            <w:r w:rsidR="00340B7A">
                              <w:rPr>
                                <w:color w:val="231F20"/>
                              </w:rPr>
                              <w:t>for the survey</w:t>
                            </w:r>
                            <w:r w:rsidR="002B551D">
                              <w:rPr>
                                <w:color w:val="231F20"/>
                              </w:rPr>
                              <w:t>.</w:t>
                            </w:r>
                            <w:r w:rsidR="00416302">
                              <w:rPr>
                                <w:color w:val="231F20"/>
                              </w:rPr>
                              <w:t xml:space="preserve"> </w:t>
                            </w:r>
                            <w:r w:rsidR="005C1242">
                              <w:rPr>
                                <w:color w:val="231F20"/>
                              </w:rPr>
                              <w:t>It is necessary a probability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9" style="position:absolute;margin-left:73.5pt;margin-top:524.25pt;width:210.35pt;height:68.9pt;z-index:-25178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vrzQEAAIEDAAAOAAAAZHJzL2Uyb0RvYy54bWysU1Fv0zAQfkfiP1h+p0nLtk5R0wmYhpAG&#10;Qxr8AMdxGovEZ+7cJuXXc3aaDtjbxIt1Pp8/f993583N2HfiYJAsuFIuF7kUxmmorduV8vu3uzfX&#10;UlBQrlYdOFPKoyF5s339ajP4wqygha42KBjEUTH4UrYh+CLLSLemV7QAbxwfNoC9CrzFXVajGhi9&#10;77JVnl9lA2DtEbQh4uztdCi3Cb9pjA4PTUMmiK6UzC2kFdNaxTXbblSxQ+Vbq0801AtY9Mo6fvQM&#10;dauCEnu0z6B6qxEImrDQ0GfQNFabpIHVLPN/1Dy2ypukhc0hf7aJ/h+s/nJ49F9RhPE9jNzAJIL8&#10;PegfxN5kg6fiVBM9pYJidTV8hpq7qfYB0o2xwT7KZ0GCYdjp49ldMwahObm6Wi8vLi6l0Hx2vb7M&#10;3yb7M1XMtz1S+GigFzEoJXL3Ero63FOIbFQxl8THHNzZrksd7NxfCS6MmcQ+Ep6oh7Eaha1LuY5t&#10;j2IqqI8sB2GaC55jDlrAX1IMPBOlpJ97hUaK7pNj0+MAzQHOQTUHymm+WsogxRR+CNOg7T3aXcvI&#10;k7sO3rFtjU2Knlic6HKfk9DTTMZB+nOfqp5+zvY3AAAA//8DAFBLAwQUAAYACAAAACEA5XUs2+IA&#10;AAANAQAADwAAAGRycy9kb3ducmV2LnhtbEyPzU7DMBCE70i8g7VI3KjT0vwoxKlQUcUBcWgBieM2&#10;NnFEbEe2m7pvz3KC287uaPabZpPMyGblw+CsgOUiA6Zs5+RgewHvb7u7CliIaCWOzioBFxVg015f&#10;NVhLd7Z7NR9izyjEhhoF6BinmvPQaWUwLNykLN2+nDcYSfqeS49nCjcjX2VZwQ0Olj5onNRWq+77&#10;cDICPrbT7iV9anydc/n8tCr3F98lIW5v0uMDsKhS/DPDLz6hQ0tMR3eyMrCR9LqkLpGGbF3lwMiS&#10;F2UJ7EirZVXcA28b/r9F+wMAAP//AwBQSwECLQAUAAYACAAAACEAtoM4kv4AAADhAQAAEwAAAAAA&#10;AAAAAAAAAAAAAAAAW0NvbnRlbnRfVHlwZXNdLnhtbFBLAQItABQABgAIAAAAIQA4/SH/1gAAAJQB&#10;AAALAAAAAAAAAAAAAAAAAC8BAABfcmVscy8ucmVsc1BLAQItABQABgAIAAAAIQAve3vrzQEAAIED&#10;AAAOAAAAAAAAAAAAAAAAAC4CAABkcnMvZTJvRG9jLnhtbFBLAQItABQABgAIAAAAIQDldSzb4gAA&#10;AA0BAAAPAAAAAAAAAAAAAAAAACcEAABkcnMvZG93bnJldi54bWxQSwUGAAAAAAQABADzAAAANgUA&#10;AAAA&#10;" w14:anchorId="5FB3E3C1">
                <v:path arrowok="t"/>
                <v:textbox inset="0,0,0,0">
                  <w:txbxContent>
                    <w:p w:rsidRPr="002B551D" w:rsidR="00D842E6" w:rsidP="002B551D" w:rsidRDefault="00FF00B4" w14:paraId="6B8CBEBC" w14:textId="06543608">
                      <w:pPr>
                        <w:pStyle w:val="BodyText"/>
                        <w:spacing w:before="30" w:line="228" w:lineRule="auto"/>
                        <w:ind w:right="17"/>
                        <w:jc w:val="both"/>
                        <w:rPr>
                          <w:color w:val="231F20"/>
                        </w:rPr>
                      </w:pPr>
                      <w:r>
                        <w:rPr>
                          <w:rFonts w:ascii="Open Sans" w:hAnsi="Open Sans"/>
                          <w:b/>
                          <w:color w:val="231F20"/>
                        </w:rPr>
                        <w:t>Obtain sampling frame</w:t>
                      </w:r>
                      <w:r w:rsidR="00094D09">
                        <w:rPr>
                          <w:rFonts w:ascii="Open Sans" w:hAnsi="Open Sans"/>
                          <w:b/>
                          <w:color w:val="231F20"/>
                        </w:rPr>
                        <w:t xml:space="preserve"> </w:t>
                      </w:r>
                      <w:r w:rsidR="00094D09">
                        <w:rPr>
                          <w:color w:val="231F20"/>
                        </w:rPr>
                        <w:t xml:space="preserve">– </w:t>
                      </w:r>
                      <w:r w:rsidR="00B20B8A">
                        <w:rPr>
                          <w:color w:val="231F20"/>
                        </w:rPr>
                        <w:t>a</w:t>
                      </w:r>
                      <w:r w:rsidRPr="00B20B8A" w:rsidR="00B20B8A">
                        <w:rPr>
                          <w:color w:val="231F20"/>
                        </w:rPr>
                        <w:t xml:space="preserve"> sampling frame is a complete list of </w:t>
                      </w:r>
                      <w:r w:rsidR="002A1FE4">
                        <w:rPr>
                          <w:color w:val="231F20"/>
                        </w:rPr>
                        <w:t>everyone</w:t>
                      </w:r>
                      <w:r w:rsidRPr="00B20B8A" w:rsidR="00B20B8A">
                        <w:rPr>
                          <w:color w:val="231F20"/>
                        </w:rPr>
                        <w:t xml:space="preserve"> </w:t>
                      </w:r>
                      <w:r w:rsidR="002B551D">
                        <w:rPr>
                          <w:color w:val="231F20"/>
                        </w:rPr>
                        <w:t xml:space="preserve">in </w:t>
                      </w:r>
                      <w:r w:rsidRPr="00B20B8A" w:rsidR="00B20B8A">
                        <w:rPr>
                          <w:color w:val="231F20"/>
                        </w:rPr>
                        <w:t>the target</w:t>
                      </w:r>
                      <w:r w:rsidR="002B551D">
                        <w:rPr>
                          <w:color w:val="231F20"/>
                        </w:rPr>
                        <w:t xml:space="preserve"> </w:t>
                      </w:r>
                      <w:r w:rsidR="002A1FE4">
                        <w:rPr>
                          <w:color w:val="231F20"/>
                        </w:rPr>
                        <w:t xml:space="preserve">population for </w:t>
                      </w:r>
                      <w:r w:rsidR="002B551D">
                        <w:rPr>
                          <w:color w:val="231F20"/>
                        </w:rPr>
                        <w:t>calculat</w:t>
                      </w:r>
                      <w:r w:rsidR="002A1FE4">
                        <w:rPr>
                          <w:color w:val="231F20"/>
                        </w:rPr>
                        <w:t>ing</w:t>
                      </w:r>
                      <w:r w:rsidR="002B551D">
                        <w:rPr>
                          <w:color w:val="231F20"/>
                        </w:rPr>
                        <w:t xml:space="preserve"> </w:t>
                      </w:r>
                      <w:r w:rsidR="002A1FE4">
                        <w:rPr>
                          <w:color w:val="231F20"/>
                        </w:rPr>
                        <w:t>each respondent’s</w:t>
                      </w:r>
                      <w:r w:rsidRPr="00B20B8A" w:rsidR="00B20B8A">
                        <w:rPr>
                          <w:color w:val="231F20"/>
                        </w:rPr>
                        <w:t xml:space="preserve"> probability </w:t>
                      </w:r>
                      <w:r w:rsidR="002B551D">
                        <w:rPr>
                          <w:color w:val="231F20"/>
                        </w:rPr>
                        <w:t xml:space="preserve">of </w:t>
                      </w:r>
                      <w:r w:rsidRPr="00B20B8A" w:rsidR="00B20B8A">
                        <w:rPr>
                          <w:color w:val="231F20"/>
                        </w:rPr>
                        <w:t xml:space="preserve">selection </w:t>
                      </w:r>
                      <w:r w:rsidR="002B551D">
                        <w:rPr>
                          <w:color w:val="231F20"/>
                        </w:rPr>
                        <w:t>of</w:t>
                      </w:r>
                      <w:r w:rsidR="002A1FE4">
                        <w:rPr>
                          <w:color w:val="231F20"/>
                        </w:rPr>
                        <w:t xml:space="preserve"> being selected </w:t>
                      </w:r>
                      <w:r w:rsidR="00340B7A">
                        <w:rPr>
                          <w:color w:val="231F20"/>
                        </w:rPr>
                        <w:t>for the survey</w:t>
                      </w:r>
                      <w:r w:rsidR="002B551D">
                        <w:rPr>
                          <w:color w:val="231F20"/>
                        </w:rPr>
                        <w:t>.</w:t>
                      </w:r>
                      <w:r w:rsidR="00416302">
                        <w:rPr>
                          <w:color w:val="231F20"/>
                        </w:rPr>
                        <w:t xml:space="preserve"> </w:t>
                      </w:r>
                      <w:r w:rsidR="005C1242">
                        <w:rPr>
                          <w:color w:val="231F20"/>
                        </w:rPr>
                        <w:t>It is necessary a probability sampling design.</w:t>
                      </w:r>
                    </w:p>
                  </w:txbxContent>
                </v:textbox>
                <w10:wrap anchorx="page" anchory="page"/>
              </v:shape>
            </w:pict>
          </mc:Fallback>
        </mc:AlternateContent>
      </w:r>
      <w:r w:rsidR="00EC6489">
        <w:rPr>
          <w:noProof/>
        </w:rPr>
        <w:drawing>
          <wp:anchor distT="0" distB="0" distL="114300" distR="114300" simplePos="0" relativeHeight="251654144" behindDoc="0" locked="0" layoutInCell="1" allowOverlap="1" wp14:anchorId="40AC3043" wp14:editId="1990C55A">
            <wp:simplePos x="0" y="0"/>
            <wp:positionH relativeFrom="column">
              <wp:posOffset>-86360</wp:posOffset>
            </wp:positionH>
            <wp:positionV relativeFrom="paragraph">
              <wp:posOffset>4758690</wp:posOffset>
            </wp:positionV>
            <wp:extent cx="644360" cy="644360"/>
            <wp:effectExtent l="0" t="0" r="0" b="0"/>
            <wp:wrapNone/>
            <wp:docPr id="289" name="Graphic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Graphic 289"/>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44360" cy="644360"/>
                    </a:xfrm>
                    <a:prstGeom prst="rect">
                      <a:avLst/>
                    </a:prstGeom>
                  </pic:spPr>
                </pic:pic>
              </a:graphicData>
            </a:graphic>
            <wp14:sizeRelH relativeFrom="page">
              <wp14:pctWidth>0</wp14:pctWidth>
            </wp14:sizeRelH>
            <wp14:sizeRelV relativeFrom="page">
              <wp14:pctHeight>0</wp14:pctHeight>
            </wp14:sizeRelV>
          </wp:anchor>
        </w:drawing>
      </w:r>
      <w:r w:rsidR="00EC6489">
        <w:rPr>
          <w:noProof/>
        </w:rPr>
        <w:drawing>
          <wp:anchor distT="0" distB="0" distL="114300" distR="114300" simplePos="0" relativeHeight="251656192" behindDoc="0" locked="0" layoutInCell="1" allowOverlap="1" wp14:anchorId="73C0FD04" wp14:editId="40F4C6EE">
            <wp:simplePos x="0" y="0"/>
            <wp:positionH relativeFrom="column">
              <wp:posOffset>-152400</wp:posOffset>
            </wp:positionH>
            <wp:positionV relativeFrom="paragraph">
              <wp:posOffset>6898005</wp:posOffset>
            </wp:positionV>
            <wp:extent cx="643890" cy="643890"/>
            <wp:effectExtent l="0" t="0" r="0" b="0"/>
            <wp:wrapNone/>
            <wp:docPr id="291" name="Graphic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Graphic 291"/>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8784" behindDoc="1" locked="0" layoutInCell="1" allowOverlap="1" wp14:anchorId="438F869F" wp14:editId="14ACF209">
                <wp:simplePos x="0" y="0"/>
                <wp:positionH relativeFrom="page">
                  <wp:posOffset>4191000</wp:posOffset>
                </wp:positionH>
                <wp:positionV relativeFrom="page">
                  <wp:posOffset>6325870</wp:posOffset>
                </wp:positionV>
                <wp:extent cx="2671445" cy="523875"/>
                <wp:effectExtent l="0" t="0" r="14605" b="9525"/>
                <wp:wrapNone/>
                <wp:docPr id="235"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996C3" w14:textId="0548DA8F" w:rsidR="00D842E6" w:rsidRDefault="008F4CA3">
                            <w:pPr>
                              <w:pStyle w:val="BodyText"/>
                              <w:spacing w:before="30" w:line="228" w:lineRule="auto"/>
                              <w:ind w:right="17"/>
                              <w:jc w:val="both"/>
                            </w:pPr>
                            <w:r>
                              <w:rPr>
                                <w:rFonts w:ascii="Open Sans" w:hAnsi="Open Sans"/>
                                <w:b/>
                                <w:color w:val="231F20"/>
                              </w:rPr>
                              <w:t>Calculate nonresponse rate</w:t>
                            </w:r>
                            <w:r w:rsidR="00094D09">
                              <w:rPr>
                                <w:rFonts w:ascii="Open Sans" w:hAnsi="Open Sans"/>
                                <w:b/>
                                <w:color w:val="231F20"/>
                              </w:rPr>
                              <w:t xml:space="preserve"> </w:t>
                            </w:r>
                            <w:r w:rsidR="00094D09">
                              <w:rPr>
                                <w:color w:val="231F20"/>
                              </w:rPr>
                              <w:t xml:space="preserve">– </w:t>
                            </w:r>
                            <w:r>
                              <w:rPr>
                                <w:color w:val="231F20"/>
                              </w:rPr>
                              <w:t xml:space="preserve">keep </w:t>
                            </w:r>
                            <w:r w:rsidR="00D1757C">
                              <w:rPr>
                                <w:color w:val="231F20"/>
                              </w:rPr>
                              <w:t>track</w:t>
                            </w:r>
                            <w:r>
                              <w:rPr>
                                <w:color w:val="231F20"/>
                              </w:rPr>
                              <w:t xml:space="preserve"> of </w:t>
                            </w:r>
                            <w:r w:rsidR="00E1565A">
                              <w:rPr>
                                <w:color w:val="231F20"/>
                              </w:rPr>
                              <w:t>selected participants who did not respond to the survey and calculate the response rate</w:t>
                            </w:r>
                            <w:r w:rsidR="00094D09">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34" style="position:absolute;margin-left:330pt;margin-top:498.1pt;width:210.35pt;height:41.25pt;z-index:-25177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8/lzAEAAIEDAAAOAAAAZHJzL2Uyb0RvYy54bWysU9uO0zAQfUfiHyy/07Rlu1tFTVfAahHS&#10;wiItfIDr2I1F4jEzbpPy9YydpsvlDfFijcfj43POjDe3Q9eKo0Fy4Cu5mM2lMF5D7fy+kl+/3L9a&#10;S0FR+Vq14E0lT4bk7fbli00fSrOEBtraoGAQT2UfKtnEGMqiIN2YTtEMgvF8aAE7FXmL+6JG1TN6&#10;1xbL+fy66AHrgKANEWfvxkO5zfjWGh0frSUTRVtJ5hbzinndpbXYblS5RxUap8801D+w6JTz/OgF&#10;6k5FJQ7o/oLqnEYgsHGmoSvAWqdN1sBqFvM/1Dw1Kpishc2hcLGJ/h+s/nR8Cp9RxOEtDNzALILC&#10;A+hvxN4UfaDyXJM8pZJS9a7/CDV3Ux0i5BuDxS7JZ0GCYdjp08VdM0ShObm8vllcXa2k0Hy2Wr5e&#10;36yS/YUqp9sBKb430IkUVBK5exldHR8ojqVTSXrMw71r29zB1v+WYMyUyewT4ZF6HHaDcHUl1+nd&#10;JGYH9YnlIIxzwXPMQQP4Q4qeZ6KS9P2g0EjRfvBsehqgKcAp2E2B8pqvVjJKMYbv4jhoh4Bu3zDy&#10;6K6HN2ybdVnRM4szXe5z9uQ8k2mQft3nquefs/0JAAD//wMAUEsDBBQABgAIAAAAIQBpAlTb4QAA&#10;AA0BAAAPAAAAZHJzL2Rvd25yZXYueG1sTI/BTsMwEETvSPyDtUjcqE0kkjTEqVBRxQFxaAGJ4zY2&#10;cUS8jmI3df8e5wS3Wc1o9k29iXZgs55870jC/UoA09Q61VMn4eN9d1cC8wFJ4eBIS7hoD5vm+qrG&#10;Srkz7fV8CB1LJeQrlGBCGCvOfWu0Rb9yo6bkfbvJYkjn1HE14TmV24FnQuTcYk/pg8FRb41ufw4n&#10;K+FzO+5e45fBt/lBvTxnxf4ytVHK25v49Ags6Bj+wrDgJ3RoEtPRnUh5NkjIc5G2BAnrdZ4BWxKi&#10;FAWw46KKsgDe1Pz/iuYXAAD//wMAUEsBAi0AFAAGAAgAAAAhALaDOJL+AAAA4QEAABMAAAAAAAAA&#10;AAAAAAAAAAAAAFtDb250ZW50X1R5cGVzXS54bWxQSwECLQAUAAYACAAAACEAOP0h/9YAAACUAQAA&#10;CwAAAAAAAAAAAAAAAAAvAQAAX3JlbHMvLnJlbHNQSwECLQAUAAYACAAAACEAMAPP5cwBAACBAwAA&#10;DgAAAAAAAAAAAAAAAAAuAgAAZHJzL2Uyb0RvYy54bWxQSwECLQAUAAYACAAAACEAaQJU2+EAAAAN&#10;AQAADwAAAAAAAAAAAAAAAAAmBAAAZHJzL2Rvd25yZXYueG1sUEsFBgAAAAAEAAQA8wAAADQFAAAA&#10;AA==&#10;" w14:anchorId="438F869F">
                <v:path arrowok="t"/>
                <v:textbox inset="0,0,0,0">
                  <w:txbxContent>
                    <w:p w:rsidR="00D842E6" w:rsidRDefault="008F4CA3" w14:paraId="345996C3" w14:textId="0548DA8F">
                      <w:pPr>
                        <w:pStyle w:val="BodyText"/>
                        <w:spacing w:before="30" w:line="228" w:lineRule="auto"/>
                        <w:ind w:right="17"/>
                        <w:jc w:val="both"/>
                      </w:pPr>
                      <w:r>
                        <w:rPr>
                          <w:rFonts w:ascii="Open Sans" w:hAnsi="Open Sans"/>
                          <w:b/>
                          <w:color w:val="231F20"/>
                        </w:rPr>
                        <w:t>Calculate nonresponse rate</w:t>
                      </w:r>
                      <w:r w:rsidR="00094D09">
                        <w:rPr>
                          <w:rFonts w:ascii="Open Sans" w:hAnsi="Open Sans"/>
                          <w:b/>
                          <w:color w:val="231F20"/>
                        </w:rPr>
                        <w:t xml:space="preserve"> </w:t>
                      </w:r>
                      <w:r w:rsidR="00094D09">
                        <w:rPr>
                          <w:color w:val="231F20"/>
                        </w:rPr>
                        <w:t xml:space="preserve">– </w:t>
                      </w:r>
                      <w:r>
                        <w:rPr>
                          <w:color w:val="231F20"/>
                        </w:rPr>
                        <w:t xml:space="preserve">keep </w:t>
                      </w:r>
                      <w:r w:rsidR="00D1757C">
                        <w:rPr>
                          <w:color w:val="231F20"/>
                        </w:rPr>
                        <w:t>track</w:t>
                      </w:r>
                      <w:r>
                        <w:rPr>
                          <w:color w:val="231F20"/>
                        </w:rPr>
                        <w:t xml:space="preserve"> of </w:t>
                      </w:r>
                      <w:r w:rsidR="00E1565A">
                        <w:rPr>
                          <w:color w:val="231F20"/>
                        </w:rPr>
                        <w:t>selected participants who did not respond to the survey and calculate the response rate</w:t>
                      </w:r>
                      <w:r w:rsidR="00094D09">
                        <w:rPr>
                          <w:color w:val="231F20"/>
                        </w:rPr>
                        <w:t>.</w:t>
                      </w:r>
                    </w:p>
                  </w:txbxContent>
                </v:textbox>
                <w10:wrap anchorx="page" anchory="page"/>
              </v:shape>
            </w:pict>
          </mc:Fallback>
        </mc:AlternateContent>
      </w:r>
      <w:r w:rsidR="00EC6489">
        <w:rPr>
          <w:noProof/>
        </w:rPr>
        <w:drawing>
          <wp:anchor distT="0" distB="0" distL="114300" distR="114300" simplePos="0" relativeHeight="251659264" behindDoc="0" locked="0" layoutInCell="1" allowOverlap="1" wp14:anchorId="2FA25551" wp14:editId="2D86DBA3">
            <wp:simplePos x="0" y="0"/>
            <wp:positionH relativeFrom="column">
              <wp:posOffset>3196590</wp:posOffset>
            </wp:positionH>
            <wp:positionV relativeFrom="paragraph">
              <wp:posOffset>5640705</wp:posOffset>
            </wp:positionV>
            <wp:extent cx="643890" cy="643890"/>
            <wp:effectExtent l="0" t="0" r="0" b="0"/>
            <wp:wrapNone/>
            <wp:docPr id="294" name="Graphic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Graphic 294"/>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EC6489">
        <w:rPr>
          <w:noProof/>
        </w:rPr>
        <mc:AlternateContent>
          <mc:Choice Requires="wps">
            <w:drawing>
              <wp:anchor distT="0" distB="0" distL="114300" distR="114300" simplePos="0" relativeHeight="251636736" behindDoc="1" locked="0" layoutInCell="1" allowOverlap="1" wp14:anchorId="7D4D845A" wp14:editId="43CB06E2">
                <wp:simplePos x="0" y="0"/>
                <wp:positionH relativeFrom="page">
                  <wp:posOffset>4191000</wp:posOffset>
                </wp:positionH>
                <wp:positionV relativeFrom="page">
                  <wp:posOffset>5391150</wp:posOffset>
                </wp:positionV>
                <wp:extent cx="2671445" cy="771525"/>
                <wp:effectExtent l="0" t="0" r="14605" b="9525"/>
                <wp:wrapNone/>
                <wp:docPr id="23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E37E2F" w14:textId="3702FF72" w:rsidR="00D842E6" w:rsidRDefault="008F4CA3">
                            <w:pPr>
                              <w:pStyle w:val="BodyText"/>
                              <w:spacing w:before="30" w:line="228" w:lineRule="auto"/>
                              <w:ind w:right="17"/>
                              <w:jc w:val="both"/>
                            </w:pPr>
                            <w:r>
                              <w:rPr>
                                <w:rFonts w:ascii="Open Sans" w:hAnsi="Open Sans"/>
                                <w:b/>
                                <w:color w:val="231F20"/>
                              </w:rPr>
                              <w:t>Collect the data</w:t>
                            </w:r>
                            <w:r w:rsidR="00094D09">
                              <w:rPr>
                                <w:rFonts w:ascii="Open Sans" w:hAnsi="Open Sans"/>
                                <w:b/>
                                <w:color w:val="231F20"/>
                              </w:rPr>
                              <w:t xml:space="preserve"> </w:t>
                            </w:r>
                            <w:r w:rsidR="00094D09">
                              <w:rPr>
                                <w:color w:val="231F20"/>
                              </w:rPr>
                              <w:t xml:space="preserve">– </w:t>
                            </w:r>
                            <w:r>
                              <w:rPr>
                                <w:color w:val="231F20"/>
                              </w:rPr>
                              <w:t xml:space="preserve">reach out to the selected participants to conduct the survey following the protocols </w:t>
                            </w:r>
                            <w:r w:rsidR="00EC6489">
                              <w:rPr>
                                <w:color w:val="231F20"/>
                              </w:rPr>
                              <w:t xml:space="preserve">(e.g., enumerating every residential household in a sampled village) </w:t>
                            </w:r>
                            <w:r>
                              <w:rPr>
                                <w:color w:val="231F20"/>
                              </w:rPr>
                              <w:t>of the chosen sampling technique</w:t>
                            </w:r>
                            <w:r w:rsidR="00094D09">
                              <w:rPr>
                                <w:color w:val="231F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8" style="position:absolute;margin-left:330pt;margin-top:424.5pt;width:210.35pt;height:60.75pt;z-index:-25177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xxzAEAAIEDAAAOAAAAZHJzL2Uyb0RvYy54bWysU9uO0zAQfUfiHyy/07TVdgtR0xWwWoS0&#10;XKSFD3Adu7FIPGbGbVK+nrHTdIF9W/Fijcfj43POjDc3Q9eKo0Fy4Cu5mM2lMF5D7fy+kt+/3b16&#10;LQVF5WvVgjeVPBmSN9uXLzZ9KM0SGmhrg4JBPJV9qGQTYyiLgnRjOkUzCMbzoQXsVOQt7osaVc/o&#10;XVss5/ProgesA4I2RJy9HQ/lNuNba3T8Yi2ZKNpKMreYV8zrLq3FdqPKParQOH2moZ7BolPO86MX&#10;qFsVlTigewLVOY1AYONMQ1eAtU6brIHVLOb/qHloVDBZC5tD4WIT/T9Y/fn4EL6iiMM7GLiBWQSF&#10;e9A/iL0p+kDluSZ5SiWl6l3/CWrupjpEyDcGi12Sz4IEw7DTp4u7ZohCc3J5vV5cXa2k0Hy2Xi9W&#10;y1Wyv1DldDsgxQ8GOpGCSiJ3L6Or4z3FsXQqSY95uHNtmzvY+r8SjJkymX0iPFKPw24Qrq7km/Ru&#10;ErOD+sRyEMa54DnmoAH8JUXPM1FJ+nlQaKRoP3o2PQ3QFOAU7KZAec1XKxmlGMP3cRy0Q0C3bxh5&#10;dNfDW7bNuqzokcWZLvc5e3KeyTRIf+5z1ePP2f4GAAD//wMAUEsDBBQABgAIAAAAIQC7iE/m4gAA&#10;AAwBAAAPAAAAZHJzL2Rvd25yZXYueG1sTI/BTsMwEETvSPyDtUjcqE1FkzTEqVBRxQFxaKFSj9t4&#10;iSNiO4rd1P173BPcZjWj2TfVKpqeTTT6zlkJjzMBjGzjVGdbCV+fm4cCmA9oFfbOkoQLeVjVtzcV&#10;lsqd7ZamXWhZKrG+RAk6hKHk3DeaDPqZG8gm79uNBkM6x5arEc+p3PR8LkTGDXY2fdA40FpT87M7&#10;GQn79bB5jweNH9NCvb3O8+1lbKKU93fx5RlYoBj+wnDFT+hQJ6ajO1nlWS8hy0TaEiQUT8skrglR&#10;iBzYUcIyFwvgdcX/j6h/AQAA//8DAFBLAQItABQABgAIAAAAIQC2gziS/gAAAOEBAAATAAAAAAAA&#10;AAAAAAAAAAAAAABbQ29udGVudF9UeXBlc10ueG1sUEsBAi0AFAAGAAgAAAAhADj9If/WAAAAlAEA&#10;AAsAAAAAAAAAAAAAAAAALwEAAF9yZWxzLy5yZWxzUEsBAi0AFAAGAAgAAAAhAKvr7HHMAQAAgQMA&#10;AA4AAAAAAAAAAAAAAAAALgIAAGRycy9lMm9Eb2MueG1sUEsBAi0AFAAGAAgAAAAhALuIT+biAAAA&#10;DAEAAA8AAAAAAAAAAAAAAAAAJgQAAGRycy9kb3ducmV2LnhtbFBLBQYAAAAABAAEAPMAAAA1BQAA&#10;AAA=&#10;" w14:anchorId="7D4D845A">
                <v:path arrowok="t"/>
                <v:textbox inset="0,0,0,0">
                  <w:txbxContent>
                    <w:p w:rsidR="00D842E6" w:rsidRDefault="008F4CA3" w14:paraId="2CE37E2F" w14:textId="3702FF72">
                      <w:pPr>
                        <w:pStyle w:val="BodyText"/>
                        <w:spacing w:before="30" w:line="228" w:lineRule="auto"/>
                        <w:ind w:right="17"/>
                        <w:jc w:val="both"/>
                      </w:pPr>
                      <w:r>
                        <w:rPr>
                          <w:rFonts w:ascii="Open Sans" w:hAnsi="Open Sans"/>
                          <w:b/>
                          <w:color w:val="231F20"/>
                        </w:rPr>
                        <w:t>Collect the data</w:t>
                      </w:r>
                      <w:r w:rsidR="00094D09">
                        <w:rPr>
                          <w:rFonts w:ascii="Open Sans" w:hAnsi="Open Sans"/>
                          <w:b/>
                          <w:color w:val="231F20"/>
                        </w:rPr>
                        <w:t xml:space="preserve"> </w:t>
                      </w:r>
                      <w:r w:rsidR="00094D09">
                        <w:rPr>
                          <w:color w:val="231F20"/>
                        </w:rPr>
                        <w:t xml:space="preserve">– </w:t>
                      </w:r>
                      <w:r>
                        <w:rPr>
                          <w:color w:val="231F20"/>
                        </w:rPr>
                        <w:t xml:space="preserve">reach out to the selected participants to conduct the survey following the protocols </w:t>
                      </w:r>
                      <w:r w:rsidR="00EC6489">
                        <w:rPr>
                          <w:color w:val="231F20"/>
                        </w:rPr>
                        <w:t xml:space="preserve">(e.g., enumerating every residential household in a sampled village) </w:t>
                      </w:r>
                      <w:r>
                        <w:rPr>
                          <w:color w:val="231F20"/>
                        </w:rPr>
                        <w:t>of the chosen sampling technique</w:t>
                      </w:r>
                      <w:r w:rsidR="00094D09">
                        <w:rPr>
                          <w:color w:val="231F20"/>
                        </w:rPr>
                        <w:t>.</w:t>
                      </w:r>
                    </w:p>
                  </w:txbxContent>
                </v:textbox>
                <w10:wrap anchorx="page" anchory="page"/>
              </v:shape>
            </w:pict>
          </mc:Fallback>
        </mc:AlternateContent>
      </w:r>
      <w:r w:rsidR="00EC6489">
        <w:rPr>
          <w:noProof/>
        </w:rPr>
        <w:drawing>
          <wp:anchor distT="0" distB="0" distL="114300" distR="114300" simplePos="0" relativeHeight="251658240" behindDoc="0" locked="0" layoutInCell="1" allowOverlap="1" wp14:anchorId="69DBF9CA" wp14:editId="78FFA6CA">
            <wp:simplePos x="0" y="0"/>
            <wp:positionH relativeFrom="column">
              <wp:posOffset>3230880</wp:posOffset>
            </wp:positionH>
            <wp:positionV relativeFrom="paragraph">
              <wp:posOffset>4756150</wp:posOffset>
            </wp:positionV>
            <wp:extent cx="643890" cy="643890"/>
            <wp:effectExtent l="0" t="0" r="0" b="0"/>
            <wp:wrapNone/>
            <wp:docPr id="293" name="Graphic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Graphic 293"/>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5C1242">
        <w:rPr>
          <w:noProof/>
        </w:rPr>
        <w:drawing>
          <wp:anchor distT="0" distB="0" distL="114300" distR="114300" simplePos="0" relativeHeight="251657216" behindDoc="0" locked="0" layoutInCell="1" allowOverlap="1" wp14:anchorId="4373DBFD" wp14:editId="744CC0CA">
            <wp:simplePos x="0" y="0"/>
            <wp:positionH relativeFrom="margin">
              <wp:posOffset>-121920</wp:posOffset>
            </wp:positionH>
            <wp:positionV relativeFrom="paragraph">
              <wp:posOffset>7721600</wp:posOffset>
            </wp:positionV>
            <wp:extent cx="643890" cy="643890"/>
            <wp:effectExtent l="0" t="0" r="3810" b="3810"/>
            <wp:wrapNone/>
            <wp:docPr id="292" name="Graphic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Graphic 292"/>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643890" cy="643890"/>
                    </a:xfrm>
                    <a:prstGeom prst="rect">
                      <a:avLst/>
                    </a:prstGeom>
                  </pic:spPr>
                </pic:pic>
              </a:graphicData>
            </a:graphic>
            <wp14:sizeRelH relativeFrom="page">
              <wp14:pctWidth>0</wp14:pctWidth>
            </wp14:sizeRelH>
            <wp14:sizeRelV relativeFrom="page">
              <wp14:pctHeight>0</wp14:pctHeight>
            </wp14:sizeRelV>
          </wp:anchor>
        </w:drawing>
      </w:r>
      <w:r w:rsidR="005C1242">
        <w:rPr>
          <w:noProof/>
        </w:rPr>
        <mc:AlternateContent>
          <mc:Choice Requires="wps">
            <w:drawing>
              <wp:anchor distT="0" distB="0" distL="114300" distR="114300" simplePos="0" relativeHeight="251634688" behindDoc="1" locked="0" layoutInCell="1" allowOverlap="1" wp14:anchorId="62B9AF7F" wp14:editId="55A5FB5B">
                <wp:simplePos x="0" y="0"/>
                <wp:positionH relativeFrom="page">
                  <wp:posOffset>880745</wp:posOffset>
                </wp:positionH>
                <wp:positionV relativeFrom="page">
                  <wp:posOffset>8365490</wp:posOffset>
                </wp:positionV>
                <wp:extent cx="2671445" cy="694055"/>
                <wp:effectExtent l="0" t="0" r="0" b="0"/>
                <wp:wrapNone/>
                <wp:docPr id="239"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1445"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CF5DD6" w14:textId="78A36DFC" w:rsidR="00D842E6" w:rsidRDefault="007E3B31">
                            <w:pPr>
                              <w:pStyle w:val="BodyText"/>
                              <w:spacing w:before="30" w:line="228" w:lineRule="auto"/>
                              <w:ind w:right="17"/>
                              <w:jc w:val="both"/>
                            </w:pPr>
                            <w:r>
                              <w:rPr>
                                <w:rFonts w:ascii="Open Sans" w:hAnsi="Open Sans"/>
                                <w:b/>
                                <w:color w:val="231F20"/>
                              </w:rPr>
                              <w:t>Calculate sample size</w:t>
                            </w:r>
                            <w:r w:rsidR="00094D09">
                              <w:rPr>
                                <w:rFonts w:ascii="Open Sans" w:hAnsi="Open Sans"/>
                                <w:b/>
                                <w:color w:val="231F20"/>
                              </w:rPr>
                              <w:t xml:space="preserve"> </w:t>
                            </w:r>
                            <w:r w:rsidR="00094D09">
                              <w:rPr>
                                <w:color w:val="231F20"/>
                              </w:rPr>
                              <w:t xml:space="preserve">– </w:t>
                            </w:r>
                            <w:r>
                              <w:rPr>
                                <w:color w:val="231F20"/>
                              </w:rPr>
                              <w:t>the formula differs by the sampling technique</w:t>
                            </w:r>
                            <w:r w:rsidR="00094D09">
                              <w:rPr>
                                <w:color w:val="231F20"/>
                              </w:rPr>
                              <w:t>.</w:t>
                            </w:r>
                            <w:r w:rsidR="007E2F3E">
                              <w:rPr>
                                <w:color w:val="231F20"/>
                              </w:rPr>
                              <w:t xml:space="preserve"> Most online sample size calculators are based on the single-stage random sampling design.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0" style="position:absolute;margin-left:69.35pt;margin-top:658.7pt;width:210.35pt;height:54.65pt;z-index:-25178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0YYywEAAIIDAAAOAAAAZHJzL2Uyb0RvYy54bWysU9uO0zAQfUfiHyy/06RVWyBqugJWi5AW&#10;FmnhAxzHaSwSj5lxm5SvZ+w0XS5viBdrPB4fn3NmvLsZ+06cDJIFV8rlIpfCOA21dYdSfv1y9+KV&#10;FBSUq1UHzpTybEje7J8/2w2+MCtooasNCgZxVAy+lG0Ivsgy0q3pFS3AG8eHDWCvAm/xkNWoBkbv&#10;u2yV59tsAKw9gjZEnL2dDuU+4TeN0eGhacgE0ZWSuYW0YlqruGb7nSoOqHxr9YWG+gcWvbKOH71C&#10;3aqgxBHtX1C91QgETVho6DNoGqtN0sBqlvkfah5b5U3SwuaQv9pE/w9Wfzo9+s8owvgWRm5gEkH+&#10;HvQ3Ym+ywVNxqYmeUkGxuho+Qs3dVMcA6cbYYB/lsyDBMOz0+equGYPQnFxtXy7X640Ums+2r9f5&#10;ZhPtz1Qx3/ZI4b2BXsSglMjdS+jqdE9hKp1L4mMO7mzXpQ527rcEY8ZMYh8JT9TDWI3C1qwy9T2q&#10;qaA+sx6EaTB4kDloAX9IMfBQlJK+HxUaKboPjl2PEzQHOAfVHCin+WopgxRT+C5Mk3b0aA8tI0/2&#10;OnjDvjU2SXpiceHLjU6mXIYyTtKv+1T19HX2PwEAAP//AwBQSwMEFAAGAAgAAAAhAAsSE6ThAAAA&#10;DQEAAA8AAABkcnMvZG93bnJldi54bWxMj8FOwzAQRO9I/IO1SNyo09A0JcSpUFHFAXFoAYmjG5s4&#10;Il5Htpu6f8/2BLeZ3dHs23qd7MAm7UPvUMB8lgHT2DrVYyfg4317twIWokQlB4dawFkHWDfXV7Ws&#10;lDvhTk/72DEqwVBJASbGseI8tEZbGWZu1Ei7b+etjGR9x5WXJyq3A8+zbMmt7JEuGDnqjdHtz/5o&#10;BXxuxu1r+jLybSrUy3Ne7s6+TULc3qSnR2BRp/gXhgs+oUNDTAd3RBXYQP5+VVL0IublAhhFiuKB&#10;xIFGi3xZAm9q/v+L5hcAAP//AwBQSwECLQAUAAYACAAAACEAtoM4kv4AAADhAQAAEwAAAAAAAAAA&#10;AAAAAAAAAAAAW0NvbnRlbnRfVHlwZXNdLnhtbFBLAQItABQABgAIAAAAIQA4/SH/1gAAAJQBAAAL&#10;AAAAAAAAAAAAAAAAAC8BAABfcmVscy8ucmVsc1BLAQItABQABgAIAAAAIQAUm0YYywEAAIIDAAAO&#10;AAAAAAAAAAAAAAAAAC4CAABkcnMvZTJvRG9jLnhtbFBLAQItABQABgAIAAAAIQALEhOk4QAAAA0B&#10;AAAPAAAAAAAAAAAAAAAAACUEAABkcnMvZG93bnJldi54bWxQSwUGAAAAAAQABADzAAAAMwUAAAAA&#10;" w14:anchorId="62B9AF7F">
                <v:path arrowok="t"/>
                <v:textbox inset="0,0,0,0">
                  <w:txbxContent>
                    <w:p w:rsidR="00D842E6" w:rsidRDefault="007E3B31" w14:paraId="7DCF5DD6" w14:textId="78A36DFC">
                      <w:pPr>
                        <w:pStyle w:val="BodyText"/>
                        <w:spacing w:before="30" w:line="228" w:lineRule="auto"/>
                        <w:ind w:right="17"/>
                        <w:jc w:val="both"/>
                      </w:pPr>
                      <w:r>
                        <w:rPr>
                          <w:rFonts w:ascii="Open Sans" w:hAnsi="Open Sans"/>
                          <w:b/>
                          <w:color w:val="231F20"/>
                        </w:rPr>
                        <w:t>Calculate sample size</w:t>
                      </w:r>
                      <w:r w:rsidR="00094D09">
                        <w:rPr>
                          <w:rFonts w:ascii="Open Sans" w:hAnsi="Open Sans"/>
                          <w:b/>
                          <w:color w:val="231F20"/>
                        </w:rPr>
                        <w:t xml:space="preserve"> </w:t>
                      </w:r>
                      <w:r w:rsidR="00094D09">
                        <w:rPr>
                          <w:color w:val="231F20"/>
                        </w:rPr>
                        <w:t xml:space="preserve">– </w:t>
                      </w:r>
                      <w:r>
                        <w:rPr>
                          <w:color w:val="231F20"/>
                        </w:rPr>
                        <w:t>the formula differs by the sampling technique</w:t>
                      </w:r>
                      <w:r w:rsidR="00094D09">
                        <w:rPr>
                          <w:color w:val="231F20"/>
                        </w:rPr>
                        <w:t>.</w:t>
                      </w:r>
                      <w:r w:rsidR="007E2F3E">
                        <w:rPr>
                          <w:color w:val="231F20"/>
                        </w:rPr>
                        <w:t xml:space="preserve"> Most online sample size calculators are based on the single-stage random sampling design.</w:t>
                      </w:r>
                    </w:p>
                  </w:txbxContent>
                </v:textbox>
                <w10:wrap anchorx="page" anchory="page"/>
              </v:shape>
            </w:pict>
          </mc:Fallback>
        </mc:AlternateContent>
      </w:r>
      <w:r w:rsidR="00D94641">
        <w:rPr>
          <w:noProof/>
        </w:rPr>
        <w:drawing>
          <wp:anchor distT="0" distB="0" distL="114300" distR="114300" simplePos="0" relativeHeight="251674624" behindDoc="0" locked="0" layoutInCell="1" allowOverlap="1" wp14:anchorId="5986D7B3" wp14:editId="7E721BDC">
            <wp:simplePos x="0" y="0"/>
            <wp:positionH relativeFrom="margin">
              <wp:align>left</wp:align>
            </wp:positionH>
            <wp:positionV relativeFrom="paragraph">
              <wp:posOffset>8707755</wp:posOffset>
            </wp:positionV>
            <wp:extent cx="6486525" cy="771525"/>
            <wp:effectExtent l="0" t="0" r="9525" b="9525"/>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0">
                      <a:extLst>
                        <a:ext uri="{28A0092B-C50C-407E-A947-70E740481C1C}">
                          <a14:useLocalDpi xmlns:a14="http://schemas.microsoft.com/office/drawing/2010/main" val="0"/>
                        </a:ext>
                      </a:extLst>
                    </a:blip>
                    <a:stretch>
                      <a:fillRect/>
                    </a:stretch>
                  </pic:blipFill>
                  <pic:spPr>
                    <a:xfrm>
                      <a:off x="0" y="0"/>
                      <a:ext cx="6486525" cy="771525"/>
                    </a:xfrm>
                    <a:prstGeom prst="rect">
                      <a:avLst/>
                    </a:prstGeom>
                  </pic:spPr>
                </pic:pic>
              </a:graphicData>
            </a:graphic>
          </wp:anchor>
        </w:drawing>
      </w:r>
      <w:r w:rsidR="005478BA">
        <w:rPr>
          <w:noProof/>
        </w:rPr>
        <mc:AlternateContent>
          <mc:Choice Requires="wps">
            <w:drawing>
              <wp:anchor distT="0" distB="0" distL="114300" distR="114300" simplePos="0" relativeHeight="251629568" behindDoc="1" locked="0" layoutInCell="1" allowOverlap="1" wp14:anchorId="7C1F65C2" wp14:editId="34E08BB2">
                <wp:simplePos x="0" y="0"/>
                <wp:positionH relativeFrom="page">
                  <wp:posOffset>3419475</wp:posOffset>
                </wp:positionH>
                <wp:positionV relativeFrom="page">
                  <wp:posOffset>534670</wp:posOffset>
                </wp:positionV>
                <wp:extent cx="3648075" cy="796290"/>
                <wp:effectExtent l="0" t="0" r="9525" b="3810"/>
                <wp:wrapNone/>
                <wp:docPr id="245"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48075" cy="796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796B7" w14:textId="3B530C56" w:rsidR="00D842E6" w:rsidRPr="005478BA" w:rsidRDefault="005478BA" w:rsidP="005478BA">
                            <w:pPr>
                              <w:spacing w:before="115" w:line="199" w:lineRule="auto"/>
                              <w:ind w:left="20"/>
                              <w:rPr>
                                <w:rFonts w:ascii="Montserrat"/>
                                <w:b/>
                                <w:sz w:val="54"/>
                                <w:lang w:val="en-MY"/>
                              </w:rPr>
                            </w:pPr>
                            <w:r>
                              <w:rPr>
                                <w:rFonts w:ascii="Montserrat"/>
                                <w:b/>
                                <w:color w:val="EF3741"/>
                                <w:sz w:val="54"/>
                                <w:lang w:val="en-MY"/>
                              </w:rPr>
                              <w:t>SURVEY SAMPLING GUIDE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46" style="position:absolute;margin-left:269.25pt;margin-top:42.1pt;width:287.25pt;height:62.7pt;z-index:-25181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aYszgEAAIIDAAAOAAAAZHJzL2Uyb0RvYy54bWysU9tu2zAMfR+wfxD0vtjJtrQ14hTbig4D&#10;um5A1w+QZTkWZosaqcTOvn6UHKe7vBV7ESiKOjrnkNpcj30nDgbJgivlcpFLYZyG2rpdKR+/3b66&#10;lIKCcrXqwJlSHg3J6+3LF5vBF2YFLXS1QcEgjorBl7INwRdZRro1vaIFeOP4sAHsVeAt7rIa1cDo&#10;fZet8nydDYC1R9CGiLM306HcJvymMTp8aRoyQXSlZG4hrZjWKq7ZdqOKHSrfWn2ioZ7BolfW8aNn&#10;qBsVlNij/QeqtxqBoAkLDX0GTWO1SRpYzTL/S81Dq7xJWtgc8meb6P/B6vvDg/+KIozvYeQGJhHk&#10;70B/J/YmGzwVp5roKRUUq6vhM9TcTbUPkG6MDfZRPgsSDMNOH8/umjEIzcnX6zeX+cVbKTSfXVyt&#10;V1fJ/kwV822PFD4a6EUMSoncvYSuDncUIhtVzCXxMQe3tutSBzv3R4ILYyaxj4Qn6mGsRmFrVrmM&#10;fY9qKqiPrAdhGgweZA5awJ9SDDwUpaQfe4VGiu6TY9fjBM0BzkE1B8ppvlrKIMUUfgjTpO092l3L&#10;yJO9Dt6xb41Nkp5YnPhyo5PS01DGSfp9n6qevs72FwAAAP//AwBQSwMEFAAGAAgAAAAhACOC/S7i&#10;AAAACwEAAA8AAABkcnMvZG93bnJldi54bWxMj8FOwzAQRO9I/IO1SNyok5SUELKpUFHFAfXQQqUe&#10;3XiJI2I7it3U/XvcExxX+zTzploG3bOJRtdZg5DOEmBkGis70yJ8fa4fCmDOCyNFbw0hXMjBsr69&#10;qUQp7dlsadr5lsUQ40qBoLwfSs5do0gLN7MDmfj7tqMWPp5jy+UozjFc9zxLkgXXojOxQYmBVoqa&#10;n91JI+xXw/ojHJTYTLl8f8uetpexCYj3d+H1BZin4P9guOpHdaij09GejHSsR8jnRR5RhOIxA3YF&#10;0nQe1x0RsuR5Abyu+P8N9S8AAAD//wMAUEsBAi0AFAAGAAgAAAAhALaDOJL+AAAA4QEAABMAAAAA&#10;AAAAAAAAAAAAAAAAAFtDb250ZW50X1R5cGVzXS54bWxQSwECLQAUAAYACAAAACEAOP0h/9YAAACU&#10;AQAACwAAAAAAAAAAAAAAAAAvAQAAX3JlbHMvLnJlbHNQSwECLQAUAAYACAAAACEAFKGmLM4BAACC&#10;AwAADgAAAAAAAAAAAAAAAAAuAgAAZHJzL2Uyb0RvYy54bWxQSwECLQAUAAYACAAAACEAI4L9LuIA&#10;AAALAQAADwAAAAAAAAAAAAAAAAAoBAAAZHJzL2Rvd25yZXYueG1sUEsFBgAAAAAEAAQA8wAAADcF&#10;AAAAAA==&#10;" w14:anchorId="7C1F65C2">
                <v:path arrowok="t"/>
                <v:textbox inset="0,0,0,0">
                  <w:txbxContent>
                    <w:p w:rsidRPr="005478BA" w:rsidR="00D842E6" w:rsidP="005478BA" w:rsidRDefault="005478BA" w14:paraId="787796B7" w14:textId="3B530C56">
                      <w:pPr>
                        <w:spacing w:before="115" w:line="199" w:lineRule="auto"/>
                        <w:ind w:left="20"/>
                        <w:rPr>
                          <w:rFonts w:ascii="Montserrat"/>
                          <w:b/>
                          <w:sz w:val="54"/>
                          <w:lang w:val="en-MY"/>
                        </w:rPr>
                      </w:pPr>
                      <w:r>
                        <w:rPr>
                          <w:rFonts w:ascii="Montserrat"/>
                          <w:b/>
                          <w:color w:val="EF3741"/>
                          <w:sz w:val="54"/>
                          <w:lang w:val="en-MY"/>
                        </w:rPr>
                        <w:t>SURVEY SAMPLING GUIDE</w:t>
                      </w:r>
                    </w:p>
                  </w:txbxContent>
                </v:textbox>
                <w10:wrap anchorx="page" anchory="page"/>
              </v:shape>
            </w:pict>
          </mc:Fallback>
        </mc:AlternateContent>
      </w:r>
      <w:r w:rsidR="0063141D">
        <w:rPr>
          <w:noProof/>
        </w:rPr>
        <mc:AlternateContent>
          <mc:Choice Requires="wps">
            <w:drawing>
              <wp:anchor distT="0" distB="0" distL="114300" distR="114300" simplePos="0" relativeHeight="251626496" behindDoc="1" locked="0" layoutInCell="1" allowOverlap="1" wp14:anchorId="2E58A3E5" wp14:editId="58E22501">
                <wp:simplePos x="0" y="0"/>
                <wp:positionH relativeFrom="page">
                  <wp:posOffset>542925</wp:posOffset>
                </wp:positionH>
                <wp:positionV relativeFrom="page">
                  <wp:posOffset>542290</wp:posOffset>
                </wp:positionV>
                <wp:extent cx="360680" cy="361315"/>
                <wp:effectExtent l="0" t="0" r="0" b="0"/>
                <wp:wrapNone/>
                <wp:docPr id="248" name="Freeform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0680" cy="361315"/>
                        </a:xfrm>
                        <a:custGeom>
                          <a:avLst/>
                          <a:gdLst>
                            <a:gd name="T0" fmla="+- 0 1423 855"/>
                            <a:gd name="T1" fmla="*/ T0 w 568"/>
                            <a:gd name="T2" fmla="+- 0 1054 854"/>
                            <a:gd name="T3" fmla="*/ 1054 h 569"/>
                            <a:gd name="T4" fmla="+- 0 1224 855"/>
                            <a:gd name="T5" fmla="*/ T4 w 568"/>
                            <a:gd name="T6" fmla="+- 0 1054 854"/>
                            <a:gd name="T7" fmla="*/ 1054 h 569"/>
                            <a:gd name="T8" fmla="+- 0 1224 855"/>
                            <a:gd name="T9" fmla="*/ T8 w 568"/>
                            <a:gd name="T10" fmla="+- 0 854 854"/>
                            <a:gd name="T11" fmla="*/ 854 h 569"/>
                            <a:gd name="T12" fmla="+- 0 1054 855"/>
                            <a:gd name="T13" fmla="*/ T12 w 568"/>
                            <a:gd name="T14" fmla="+- 0 854 854"/>
                            <a:gd name="T15" fmla="*/ 854 h 569"/>
                            <a:gd name="T16" fmla="+- 0 1054 855"/>
                            <a:gd name="T17" fmla="*/ T16 w 568"/>
                            <a:gd name="T18" fmla="+- 0 1054 854"/>
                            <a:gd name="T19" fmla="*/ 1054 h 569"/>
                            <a:gd name="T20" fmla="+- 0 855 855"/>
                            <a:gd name="T21" fmla="*/ T20 w 568"/>
                            <a:gd name="T22" fmla="+- 0 1054 854"/>
                            <a:gd name="T23" fmla="*/ 1054 h 569"/>
                            <a:gd name="T24" fmla="+- 0 855 855"/>
                            <a:gd name="T25" fmla="*/ T24 w 568"/>
                            <a:gd name="T26" fmla="+- 0 1224 854"/>
                            <a:gd name="T27" fmla="*/ 1224 h 569"/>
                            <a:gd name="T28" fmla="+- 0 1054 855"/>
                            <a:gd name="T29" fmla="*/ T28 w 568"/>
                            <a:gd name="T30" fmla="+- 0 1224 854"/>
                            <a:gd name="T31" fmla="*/ 1224 h 569"/>
                            <a:gd name="T32" fmla="+- 0 1054 855"/>
                            <a:gd name="T33" fmla="*/ T32 w 568"/>
                            <a:gd name="T34" fmla="+- 0 1423 854"/>
                            <a:gd name="T35" fmla="*/ 1423 h 569"/>
                            <a:gd name="T36" fmla="+- 0 1224 855"/>
                            <a:gd name="T37" fmla="*/ T36 w 568"/>
                            <a:gd name="T38" fmla="+- 0 1423 854"/>
                            <a:gd name="T39" fmla="*/ 1423 h 569"/>
                            <a:gd name="T40" fmla="+- 0 1224 855"/>
                            <a:gd name="T41" fmla="*/ T40 w 568"/>
                            <a:gd name="T42" fmla="+- 0 1224 854"/>
                            <a:gd name="T43" fmla="*/ 1224 h 569"/>
                            <a:gd name="T44" fmla="+- 0 1423 855"/>
                            <a:gd name="T45" fmla="*/ T44 w 568"/>
                            <a:gd name="T46" fmla="+- 0 1224 854"/>
                            <a:gd name="T47" fmla="*/ 1224 h 569"/>
                            <a:gd name="T48" fmla="+- 0 1423 855"/>
                            <a:gd name="T49" fmla="*/ T48 w 568"/>
                            <a:gd name="T50" fmla="+- 0 1054 854"/>
                            <a:gd name="T51" fmla="*/ 1054 h 5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68" h="569">
                              <a:moveTo>
                                <a:pt x="568" y="200"/>
                              </a:moveTo>
                              <a:lnTo>
                                <a:pt x="369" y="200"/>
                              </a:lnTo>
                              <a:lnTo>
                                <a:pt x="369" y="0"/>
                              </a:lnTo>
                              <a:lnTo>
                                <a:pt x="199" y="0"/>
                              </a:lnTo>
                              <a:lnTo>
                                <a:pt x="199" y="200"/>
                              </a:lnTo>
                              <a:lnTo>
                                <a:pt x="0" y="200"/>
                              </a:lnTo>
                              <a:lnTo>
                                <a:pt x="0" y="370"/>
                              </a:lnTo>
                              <a:lnTo>
                                <a:pt x="199" y="370"/>
                              </a:lnTo>
                              <a:lnTo>
                                <a:pt x="199" y="569"/>
                              </a:lnTo>
                              <a:lnTo>
                                <a:pt x="369" y="569"/>
                              </a:lnTo>
                              <a:lnTo>
                                <a:pt x="369" y="370"/>
                              </a:lnTo>
                              <a:lnTo>
                                <a:pt x="568" y="370"/>
                              </a:lnTo>
                              <a:lnTo>
                                <a:pt x="568" y="200"/>
                              </a:lnTo>
                              <a:close/>
                            </a:path>
                          </a:pathLst>
                        </a:custGeom>
                        <a:solidFill>
                          <a:srgbClr val="F935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Freeform 249" style="position:absolute;margin-left:42.75pt;margin-top:42.7pt;width:28.4pt;height:28.45pt;z-index:-25182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68,569" o:spid="_x0000_s1026" fillcolor="#f9353e" stroked="f" path="m568,200r-199,l369,,199,r,200l,200,,370r199,l199,569r170,l369,370r199,l568,20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tddbAQAAH0QAAAOAAAAZHJzL2Uyb0RvYy54bWysWF2PozYUfa/U/2Dx2GqHgEkmiSazqnY7&#10;VaVtu9LSH+CACaiAqU0+pr++9xqccQBnUNWXBOLD9bnnXBvfPH28VCU5cakKUe+84GHhEV4nIi3q&#10;w877M375sPaIalmdslLUfOe9cuV9fP7+u6dzs+WhyEWZckkgSK2252bn5W3bbH1fJTmvmHoQDa9h&#10;MBOyYi3cyoOfSnaG6FXph4vFyj8LmTZSJFwp+PVzN+g96/hZxpP2jyxTvCXlzgNurf6U+nOPn/7z&#10;E9seJGvyIulpsP/AomJFDZNeQ31mLSNHWYxCVUUihRJZ+5CIyhdZViRc5wDZBItBNt9y1nCdC4ij&#10;mqtM6v8Lm/x++ipJke68MAKralaBSS+Sc5SchNEGFTo3agvAb81XiTmq5otI/lIw4N+M4I0CDNmf&#10;fxMpxGHHVmhVLpms8EnIl1y0+K9X8fmlJQn8SFeL1RosSmCIrgIaLHFqn23Nw8lRtb9woQOx0xfV&#10;dt6lcKWVT3v2MQTJqhJs/PEDWZAgCilZL3U08OeKCgzqB5/EC3Imy9W6L4crJjSYLtJiGUGkaIii&#10;BgWRAsTkEEsLZ88XGVQXKwwx1ojV0qCQVTTNamUwd1k9GtRdVuC5rZWD1cagkNV6mlVwKzvoNKVV&#10;YMuOmEmtgknhR2IFtvJxEDqI3SrvImYr7yY2qf2YmC1+HKwcxAbiO8orsNV311c41H85VV+hrX8c&#10;uup+Uv9R4Ye2/neYDQ2YZmYbEMPqmF6RAwO6gh0zsw0IEDRZZ+GkAyM7Q9uBOHQsAHprgJ4VCmm0&#10;W9gOuKnRSQtG1KhtQUwdS4DeOtBviWNqtgUaNKkanfRgTM32IKaORUAHFnS79ZiabYGbWjTpwYha&#10;ZHsQR45VEA0scNRaZFvgNjSa9GBMzfYgjhzLIJq0YKRaZFtwh9qkB2Nqtgdx5FgGy4EFjl1taVtw&#10;u3fAO/9g3uosNy/65FL3b3q4IgzPlwt9uGiEwkNFDAHh6BDT/tgAKDwWOMCgMoIfZ4EhbwTDu6s7&#10;kdwPjW8lDdcCQjLvwMEjDdcnhnfhuIEjHPbeOWTCPtFwXqa402F0Oi9V3H00fF6qtE+VzksVVylG&#10;hwU2J9WoTxWKfha8TxUK0YJ3+veFJqF9GDYO0iPQOOzxGbZtWIv1aS7JeefhKZLk+L3R1VmJE4+F&#10;RrRYpnocsoLmpZ/3DVHWNpJCBMz/DWnGzXejIxqciWdGzXeHCjZdtHmo9+aENT6DWYeij/PmnIvr&#10;z9bglMnQfN/qMRf33rzGsbm4sXZJKRTvigwrRnc119LBirM6GyXKIn0pyhJLRsnD/lMpyYlB+/qy&#10;oUv6c180N7BS73S1wMe6afAX3ZxhP9Y1cHuRvkJvJkXXA0PPDhe5kP945Az9785Tfx+Z5B4pf62h&#10;wdwEEb5MW30TLR/xeCntkb09wuoEQu281oOdGS8/tV2TfWxkcchhpkCvhlr8BD1hVmDvpvl1rPob&#10;6HG1Nn0/jk20fa9Rb/8aPP8LAAD//wMAUEsDBBQABgAIAAAAIQBmM2F53gAAAA4BAAAPAAAAZHJz&#10;L2Rvd25yZXYueG1sTE9LS8NAEL4L/odlBC+l3VjbGtJsiijevBgf6G2aHZPg7mzIbpv037uBgl7m&#10;wTfzPfLdaI04Uu9bxwpuFgkI4srplmsFb69P8xSED8gajWNScCIPu+LyIsdMu4Ff6FiGWkQS9hkq&#10;aELoMil91ZBFv3AdccS+XW8xxLWvpe5xiOTWyGWSbKTFlqNCgx09NFT9lAerAOXn14dmO6T4Lu/a&#10;k6HZczlT6vpqfNzGcr8FEWgMfx8wZYj+oYjG9u7A2gujIF2v4+XUVyAmfLW8BbE/D7LI5f8YxS8A&#10;AAD//wMAUEsBAi0AFAAGAAgAAAAhALaDOJL+AAAA4QEAABMAAAAAAAAAAAAAAAAAAAAAAFtDb250&#10;ZW50X1R5cGVzXS54bWxQSwECLQAUAAYACAAAACEAOP0h/9YAAACUAQAACwAAAAAAAAAAAAAAAAAv&#10;AQAAX3JlbHMvLnJlbHNQSwECLQAUAAYACAAAACEAF5LXXWwEAAB9EAAADgAAAAAAAAAAAAAAAAAu&#10;AgAAZHJzL2Uyb0RvYy54bWxQSwECLQAUAAYACAAAACEAZjNhed4AAAAOAQAADwAAAAAAAAAAAAAA&#10;AADGBgAAZHJzL2Rvd25yZXYueG1sUEsFBgAAAAAEAAQA8wAAANEHAAAAAA==&#10;" w14:anchorId="2B9B3687">
                <v:path arrowok="t" o:connecttype="custom" o:connectlocs="360680,669290;234315,669290;234315,542290;126365,542290;126365,669290;0,669290;0,777240;126365,777240;126365,903605;234315,903605;234315,777240;360680,777240;360680,669290" o:connectangles="0,0,0,0,0,0,0,0,0,0,0,0,0"/>
                <w10:wrap anchorx="page" anchory="page"/>
              </v:shape>
            </w:pict>
          </mc:Fallback>
        </mc:AlternateContent>
      </w:r>
      <w:r w:rsidR="0063141D">
        <w:rPr>
          <w:noProof/>
        </w:rPr>
        <mc:AlternateContent>
          <mc:Choice Requires="wps">
            <w:drawing>
              <wp:anchor distT="0" distB="0" distL="114300" distR="114300" simplePos="0" relativeHeight="251627520" behindDoc="1" locked="0" layoutInCell="1" allowOverlap="1" wp14:anchorId="691AA5C3" wp14:editId="76B272EC">
                <wp:simplePos x="0" y="0"/>
                <wp:positionH relativeFrom="page">
                  <wp:posOffset>980440</wp:posOffset>
                </wp:positionH>
                <wp:positionV relativeFrom="page">
                  <wp:posOffset>539115</wp:posOffset>
                </wp:positionV>
                <wp:extent cx="299085" cy="365760"/>
                <wp:effectExtent l="0" t="0" r="0" b="0"/>
                <wp:wrapNone/>
                <wp:docPr id="247" name="Freeform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9085" cy="365760"/>
                        </a:xfrm>
                        <a:custGeom>
                          <a:avLst/>
                          <a:gdLst>
                            <a:gd name="T0" fmla="+- 0 1832 1544"/>
                            <a:gd name="T1" fmla="*/ T0 w 471"/>
                            <a:gd name="T2" fmla="+- 0 849 849"/>
                            <a:gd name="T3" fmla="*/ 849 h 576"/>
                            <a:gd name="T4" fmla="+- 0 1755 1544"/>
                            <a:gd name="T5" fmla="*/ T4 w 471"/>
                            <a:gd name="T6" fmla="+- 0 860 849"/>
                            <a:gd name="T7" fmla="*/ 860 h 576"/>
                            <a:gd name="T8" fmla="+- 0 1686 1544"/>
                            <a:gd name="T9" fmla="*/ T8 w 471"/>
                            <a:gd name="T10" fmla="+- 0 889 849"/>
                            <a:gd name="T11" fmla="*/ 889 h 576"/>
                            <a:gd name="T12" fmla="+- 0 1628 1544"/>
                            <a:gd name="T13" fmla="*/ T12 w 471"/>
                            <a:gd name="T14" fmla="+- 0 934 849"/>
                            <a:gd name="T15" fmla="*/ 934 h 576"/>
                            <a:gd name="T16" fmla="+- 0 1583 1544"/>
                            <a:gd name="T17" fmla="*/ T16 w 471"/>
                            <a:gd name="T18" fmla="+- 0 992 849"/>
                            <a:gd name="T19" fmla="*/ 992 h 576"/>
                            <a:gd name="T20" fmla="+- 0 1554 1544"/>
                            <a:gd name="T21" fmla="*/ T20 w 471"/>
                            <a:gd name="T22" fmla="+- 0 1061 849"/>
                            <a:gd name="T23" fmla="*/ 1061 h 576"/>
                            <a:gd name="T24" fmla="+- 0 1544 1544"/>
                            <a:gd name="T25" fmla="*/ T24 w 471"/>
                            <a:gd name="T26" fmla="+- 0 1137 849"/>
                            <a:gd name="T27" fmla="*/ 1137 h 576"/>
                            <a:gd name="T28" fmla="+- 0 1554 1544"/>
                            <a:gd name="T29" fmla="*/ T28 w 471"/>
                            <a:gd name="T30" fmla="+- 0 1213 849"/>
                            <a:gd name="T31" fmla="*/ 1213 h 576"/>
                            <a:gd name="T32" fmla="+- 0 1583 1544"/>
                            <a:gd name="T33" fmla="*/ T32 w 471"/>
                            <a:gd name="T34" fmla="+- 0 1282 849"/>
                            <a:gd name="T35" fmla="*/ 1282 h 576"/>
                            <a:gd name="T36" fmla="+- 0 1628 1544"/>
                            <a:gd name="T37" fmla="*/ T36 w 471"/>
                            <a:gd name="T38" fmla="+- 0 1340 849"/>
                            <a:gd name="T39" fmla="*/ 1340 h 576"/>
                            <a:gd name="T40" fmla="+- 0 1686 1544"/>
                            <a:gd name="T41" fmla="*/ T40 w 471"/>
                            <a:gd name="T42" fmla="+- 0 1385 849"/>
                            <a:gd name="T43" fmla="*/ 1385 h 576"/>
                            <a:gd name="T44" fmla="+- 0 1755 1544"/>
                            <a:gd name="T45" fmla="*/ T44 w 471"/>
                            <a:gd name="T46" fmla="+- 0 1414 849"/>
                            <a:gd name="T47" fmla="*/ 1414 h 576"/>
                            <a:gd name="T48" fmla="+- 0 1832 1544"/>
                            <a:gd name="T49" fmla="*/ T48 w 471"/>
                            <a:gd name="T50" fmla="+- 0 1425 849"/>
                            <a:gd name="T51" fmla="*/ 1425 h 576"/>
                            <a:gd name="T52" fmla="+- 0 1883 1544"/>
                            <a:gd name="T53" fmla="*/ T52 w 471"/>
                            <a:gd name="T54" fmla="+- 0 1420 849"/>
                            <a:gd name="T55" fmla="*/ 1420 h 576"/>
                            <a:gd name="T56" fmla="+- 0 1931 1544"/>
                            <a:gd name="T57" fmla="*/ T56 w 471"/>
                            <a:gd name="T58" fmla="+- 0 1407 849"/>
                            <a:gd name="T59" fmla="*/ 1407 h 576"/>
                            <a:gd name="T60" fmla="+- 0 1975 1544"/>
                            <a:gd name="T61" fmla="*/ T60 w 471"/>
                            <a:gd name="T62" fmla="+- 0 1386 849"/>
                            <a:gd name="T63" fmla="*/ 1386 h 576"/>
                            <a:gd name="T64" fmla="+- 0 2015 1544"/>
                            <a:gd name="T65" fmla="*/ T64 w 471"/>
                            <a:gd name="T66" fmla="+- 0 1359 849"/>
                            <a:gd name="T67" fmla="*/ 1359 h 576"/>
                            <a:gd name="T68" fmla="+- 0 1994 1544"/>
                            <a:gd name="T69" fmla="*/ T68 w 471"/>
                            <a:gd name="T70" fmla="+- 0 1366 849"/>
                            <a:gd name="T71" fmla="*/ 1366 h 576"/>
                            <a:gd name="T72" fmla="+- 0 1972 1544"/>
                            <a:gd name="T73" fmla="*/ T72 w 471"/>
                            <a:gd name="T74" fmla="+- 0 1371 849"/>
                            <a:gd name="T75" fmla="*/ 1371 h 576"/>
                            <a:gd name="T76" fmla="+- 0 1949 1544"/>
                            <a:gd name="T77" fmla="*/ T76 w 471"/>
                            <a:gd name="T78" fmla="+- 0 1375 849"/>
                            <a:gd name="T79" fmla="*/ 1375 h 576"/>
                            <a:gd name="T80" fmla="+- 0 1926 1544"/>
                            <a:gd name="T81" fmla="*/ T80 w 471"/>
                            <a:gd name="T82" fmla="+- 0 1376 849"/>
                            <a:gd name="T83" fmla="*/ 1376 h 576"/>
                            <a:gd name="T84" fmla="+- 0 1850 1544"/>
                            <a:gd name="T85" fmla="*/ T84 w 471"/>
                            <a:gd name="T86" fmla="+- 0 1363 849"/>
                            <a:gd name="T87" fmla="*/ 1363 h 576"/>
                            <a:gd name="T88" fmla="+- 0 1785 1544"/>
                            <a:gd name="T89" fmla="*/ T88 w 471"/>
                            <a:gd name="T90" fmla="+- 0 1329 849"/>
                            <a:gd name="T91" fmla="*/ 1329 h 576"/>
                            <a:gd name="T92" fmla="+- 0 1733 1544"/>
                            <a:gd name="T93" fmla="*/ T92 w 471"/>
                            <a:gd name="T94" fmla="+- 0 1278 849"/>
                            <a:gd name="T95" fmla="*/ 1278 h 576"/>
                            <a:gd name="T96" fmla="+- 0 1699 1544"/>
                            <a:gd name="T97" fmla="*/ T96 w 471"/>
                            <a:gd name="T98" fmla="+- 0 1212 849"/>
                            <a:gd name="T99" fmla="*/ 1212 h 576"/>
                            <a:gd name="T100" fmla="+- 0 1686 1544"/>
                            <a:gd name="T101" fmla="*/ T100 w 471"/>
                            <a:gd name="T102" fmla="+- 0 1136 849"/>
                            <a:gd name="T103" fmla="*/ 1136 h 576"/>
                            <a:gd name="T104" fmla="+- 0 1699 1544"/>
                            <a:gd name="T105" fmla="*/ T104 w 471"/>
                            <a:gd name="T106" fmla="+- 0 1060 849"/>
                            <a:gd name="T107" fmla="*/ 1060 h 576"/>
                            <a:gd name="T108" fmla="+- 0 1733 1544"/>
                            <a:gd name="T109" fmla="*/ T108 w 471"/>
                            <a:gd name="T110" fmla="+- 0 994 849"/>
                            <a:gd name="T111" fmla="*/ 994 h 576"/>
                            <a:gd name="T112" fmla="+- 0 1785 1544"/>
                            <a:gd name="T113" fmla="*/ T112 w 471"/>
                            <a:gd name="T114" fmla="+- 0 942 849"/>
                            <a:gd name="T115" fmla="*/ 942 h 576"/>
                            <a:gd name="T116" fmla="+- 0 1850 1544"/>
                            <a:gd name="T117" fmla="*/ T116 w 471"/>
                            <a:gd name="T118" fmla="+- 0 908 849"/>
                            <a:gd name="T119" fmla="*/ 908 h 576"/>
                            <a:gd name="T120" fmla="+- 0 1926 1544"/>
                            <a:gd name="T121" fmla="*/ T120 w 471"/>
                            <a:gd name="T122" fmla="+- 0 896 849"/>
                            <a:gd name="T123" fmla="*/ 896 h 576"/>
                            <a:gd name="T124" fmla="+- 0 1948 1544"/>
                            <a:gd name="T125" fmla="*/ T124 w 471"/>
                            <a:gd name="T126" fmla="+- 0 897 849"/>
                            <a:gd name="T127" fmla="*/ 897 h 576"/>
                            <a:gd name="T128" fmla="+- 0 1969 1544"/>
                            <a:gd name="T129" fmla="*/ T128 w 471"/>
                            <a:gd name="T130" fmla="+- 0 900 849"/>
                            <a:gd name="T131" fmla="*/ 900 h 576"/>
                            <a:gd name="T132" fmla="+- 0 1990 1544"/>
                            <a:gd name="T133" fmla="*/ T132 w 471"/>
                            <a:gd name="T134" fmla="+- 0 905 849"/>
                            <a:gd name="T135" fmla="*/ 905 h 576"/>
                            <a:gd name="T136" fmla="+- 0 2010 1544"/>
                            <a:gd name="T137" fmla="*/ T136 w 471"/>
                            <a:gd name="T138" fmla="+- 0 911 849"/>
                            <a:gd name="T139" fmla="*/ 911 h 576"/>
                            <a:gd name="T140" fmla="+- 0 1971 1544"/>
                            <a:gd name="T141" fmla="*/ T140 w 471"/>
                            <a:gd name="T142" fmla="+- 0 885 849"/>
                            <a:gd name="T143" fmla="*/ 885 h 576"/>
                            <a:gd name="T144" fmla="+- 0 1928 1544"/>
                            <a:gd name="T145" fmla="*/ T144 w 471"/>
                            <a:gd name="T146" fmla="+- 0 866 849"/>
                            <a:gd name="T147" fmla="*/ 866 h 576"/>
                            <a:gd name="T148" fmla="+- 0 1881 1544"/>
                            <a:gd name="T149" fmla="*/ T148 w 471"/>
                            <a:gd name="T150" fmla="+- 0 854 849"/>
                            <a:gd name="T151" fmla="*/ 854 h 576"/>
                            <a:gd name="T152" fmla="+- 0 1832 1544"/>
                            <a:gd name="T153" fmla="*/ T152 w 471"/>
                            <a:gd name="T154" fmla="+- 0 849 849"/>
                            <a:gd name="T155" fmla="*/ 849 h 5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471" h="576">
                              <a:moveTo>
                                <a:pt x="288" y="0"/>
                              </a:moveTo>
                              <a:lnTo>
                                <a:pt x="211" y="11"/>
                              </a:lnTo>
                              <a:lnTo>
                                <a:pt x="142" y="40"/>
                              </a:lnTo>
                              <a:lnTo>
                                <a:pt x="84" y="85"/>
                              </a:lnTo>
                              <a:lnTo>
                                <a:pt x="39" y="143"/>
                              </a:lnTo>
                              <a:lnTo>
                                <a:pt x="10" y="212"/>
                              </a:lnTo>
                              <a:lnTo>
                                <a:pt x="0" y="288"/>
                              </a:lnTo>
                              <a:lnTo>
                                <a:pt x="10" y="364"/>
                              </a:lnTo>
                              <a:lnTo>
                                <a:pt x="39" y="433"/>
                              </a:lnTo>
                              <a:lnTo>
                                <a:pt x="84" y="491"/>
                              </a:lnTo>
                              <a:lnTo>
                                <a:pt x="142" y="536"/>
                              </a:lnTo>
                              <a:lnTo>
                                <a:pt x="211" y="565"/>
                              </a:lnTo>
                              <a:lnTo>
                                <a:pt x="288" y="576"/>
                              </a:lnTo>
                              <a:lnTo>
                                <a:pt x="339" y="571"/>
                              </a:lnTo>
                              <a:lnTo>
                                <a:pt x="387" y="558"/>
                              </a:lnTo>
                              <a:lnTo>
                                <a:pt x="431" y="537"/>
                              </a:lnTo>
                              <a:lnTo>
                                <a:pt x="471" y="510"/>
                              </a:lnTo>
                              <a:lnTo>
                                <a:pt x="450" y="517"/>
                              </a:lnTo>
                              <a:lnTo>
                                <a:pt x="428" y="522"/>
                              </a:lnTo>
                              <a:lnTo>
                                <a:pt x="405" y="526"/>
                              </a:lnTo>
                              <a:lnTo>
                                <a:pt x="382" y="527"/>
                              </a:lnTo>
                              <a:lnTo>
                                <a:pt x="306" y="514"/>
                              </a:lnTo>
                              <a:lnTo>
                                <a:pt x="241" y="480"/>
                              </a:lnTo>
                              <a:lnTo>
                                <a:pt x="189" y="429"/>
                              </a:lnTo>
                              <a:lnTo>
                                <a:pt x="155" y="363"/>
                              </a:lnTo>
                              <a:lnTo>
                                <a:pt x="142" y="287"/>
                              </a:lnTo>
                              <a:lnTo>
                                <a:pt x="155" y="211"/>
                              </a:lnTo>
                              <a:lnTo>
                                <a:pt x="189" y="145"/>
                              </a:lnTo>
                              <a:lnTo>
                                <a:pt x="241" y="93"/>
                              </a:lnTo>
                              <a:lnTo>
                                <a:pt x="306" y="59"/>
                              </a:lnTo>
                              <a:lnTo>
                                <a:pt x="382" y="47"/>
                              </a:lnTo>
                              <a:lnTo>
                                <a:pt x="404" y="48"/>
                              </a:lnTo>
                              <a:lnTo>
                                <a:pt x="425" y="51"/>
                              </a:lnTo>
                              <a:lnTo>
                                <a:pt x="446" y="56"/>
                              </a:lnTo>
                              <a:lnTo>
                                <a:pt x="466" y="62"/>
                              </a:lnTo>
                              <a:lnTo>
                                <a:pt x="427" y="36"/>
                              </a:lnTo>
                              <a:lnTo>
                                <a:pt x="384" y="17"/>
                              </a:lnTo>
                              <a:lnTo>
                                <a:pt x="337" y="5"/>
                              </a:lnTo>
                              <a:lnTo>
                                <a:pt x="288" y="0"/>
                              </a:lnTo>
                              <a:close/>
                            </a:path>
                          </a:pathLst>
                        </a:custGeom>
                        <a:solidFill>
                          <a:srgbClr val="F935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Freeform 248" style="position:absolute;margin-left:77.2pt;margin-top:42.45pt;width:23.55pt;height:28.8pt;z-index:-25181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71,576" o:spid="_x0000_s1026" fillcolor="#f9353e" stroked="f" path="m288,l211,11,142,40,84,85,39,143,10,212,,288r10,76l39,433r45,58l142,536r69,29l288,576r51,-5l387,558r44,-21l471,510r-21,7l428,522r-23,4l382,527,306,514,241,480,189,429,155,363,142,287r13,-76l189,145,241,93,306,59,382,47r22,1l425,51r21,5l466,62,427,36,384,17,337,5,28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dXHOwkAAGwpAAAOAAAAZHJzL2Uyb0RvYy54bWysWtuO47gRfQ+QfxD0mGDHKlHXxngWwW4m&#10;CLBJFljlA9S23DZiW47kbvfk63OKFj0kt6gRFvswbXt0VDqswypWUfz4/fvpGL11w3joz+uYPiRx&#10;1J03/fZwflnH/24+f1fF0Xhtz9v22J+7dfylG+PvP/3xDx9vl6cu7ff9cdsNEYycx6fbZR3vr9fL&#10;02o1bvbdqR0/9JfujIu7fji1V/wcXlbbob3B+um4SpOkWN36YXsZ+k03jvjfH+8X40/a/m7Xba7/&#10;2u3G7hod1zG4XfXfQf995r+rTx/bp5ehvewPm4lG+xtYnNrDGQ99mPqxvbbR63D4lanTYTP0Y7+7&#10;ftj0p1W/2x02nR4DRkOJN5pf9u2l02OBc8bLw03j72d288+3n4fosF3HaVbG0bk9QaTPQ9exy6M0&#10;q9hDt8v4BOAvl58HHuN4+anf/GfEhZVzhX+MwETPt3/0W9hpX6+99sr7bjjxnRhv9K6d/+Xh/O79&#10;Gm3wn2ldJ1UeRxtcUkVeFlqcVftkbt68jte/db021L79NF7v2m3xTXt+O7FvoPPudISMf/4uSiKq&#10;VBpRnmWT1g8YGdifVlGTRLcoK8nHpAajTVVZHeGfD1IGBEMM2Udg74MyA7qTKvNcJAUH3LkzqUwm&#10;VRjMnVSRSKQg5sNQBYhICsFpe6qoCpFUbWBMqpJJkev1qhJdRbbTGSPSItftVKSVyItszzeUBpi5&#10;rq9VJvmLbM8zRmbm+p7ySsnMbPc3VASYuf6v61RkZrufMSKz1PU/5XkmMkttBZo0NO89BZKCJGqp&#10;LQAxSObmKsDBKHOzNWjSwPRPPQ1IlSI3WwJikMzN1SDsN1uFBhNSzBfKUyElJXFTtgjEIJGb8lQI&#10;zTZly9Ag3cncPBXSSpxuyhaBGCRz81QIxaiyZWhUIBKUp4LKxKSmbBGIQSK3zFMhlNcyW4YG1kS/&#10;ZZ4KqsolTTNbBGKQzM1TIbQQZLYMDQJG5uapkJGY3Hhpf6wGxCCZm6dCaOXEEvjVXJMFYiH3VMhS&#10;0W+5LQIxSOSWeypUgcyb2zI0eSAWck+FDIlQWNlzWwRwC8y33FOhViTmt9yWockDsZB7KmSJmN9y&#10;WwRikOg3lFHOGl+XcuFR2DI0KBjE+VZ4KihUDILfClsExEIR4OaqgAo4wM2WoSkCsVB4KqhcLEEK&#10;WwRikOw3T4W6lteswpahKQKxUHoqqEL0GwrQr4FFDBK5lZ4KdSlXuKUtQwOQqGnpqoCVUlzrS1sE&#10;DZK5eSrUKIil6ru0ZWjKQCyUngoKs1eYb6UtArgFckjlqVCncr1b2TI0VSAWKk8FhUEI3CpbBHAL&#10;aFp5KlQ5Wheha+EW6ZHKmyoQC5WngirEOqSyRcB8C9QhladCicVN5GbL0FSBWKg9FVQqxmlti0AM&#10;Eudb7alQKrkir20ZGlTRYizUngppWUma1rYIxCCZm6dCUcuxUNsyNHUgFmpPhRQNjzDfalsE1JaB&#10;+o0ST4ZQkUSJLUSD+2TXUeIpgfkk8aPEVgKFeSAgKPG0CHmPElsNEAzEBPoTEzr3HjyRO2dKbDlw&#10;V2DVp8QTJDT1KLElAcFAYJDXQ/OSIwhMThPNIHHykd9Fh6IWEhi/cH+P+wICkytInYnzj9xOGqAA&#10;PU+NUMIjsuUAvUB4ELlyYDdJ9p4tBoNken4/HVorEGGO90IdNaVueFQIc0lcp6VmUICeqwXVqMKl&#10;lEypGxyhppq8rrqqxaITuc4aLYMC9FwtqC7kzEeprQa2cEKh4TXWNbKQ5D2nsWaQTM9vrLH1KHvP&#10;7ayxCgVCQ7ly1IlYpqDatLzHoAA9NzR4ZzhAz1aj4VQqrmqowM1zdearSazwyGmvGSTT89vrGgWj&#10;OPfc/ho9SoCe12FXcoNNTofNoAA9VwuqQ7uHbotNoR6bMleOSq7dyWmyGRSg52pBVRXynhsaoTab&#10;vD67wsafFBpOn80gmd6v+uzQ7rnbaFOo08bEcOYeqMn07NBg0IMeXgG8mE3+dm/2/Tfv52njH9+i&#10;ll83Jfpdw6Uf+R1Dg7SMNwmN4o14mACK3xIEwHg4g8tFYOjCYCzDS0zz6qrh+TI4QlrD9WuGbxLn&#10;1YfhWDaWkOHVQMOXjZSzM8ORVpdY52yp4cuGyluDGr5sqJxNGI40sIQMR7eGLxsq72kxHGGyxDrP&#10;fg1fNlTe+dHwZUPlzRiGYx9lCZliGiq2NhbBp6HeX3d9c4rxLgKTwQbAEuvc2Gv4sqFyr81wtMlL&#10;rHP7q+HLhlpNQ0UzucQ6N4lsHf3dIvg0VLRcS+C6k2Lz3AItu2EaLbcky26Yxss9wqIbHtkJVfuy&#10;G6YxEy0ctMlQtDBF6YpVewm15iJKJkvRwjRFJk9xPbboCSZTcYW06AaTq7hmWXaDURpVxLIbjNIL&#10;ExaZjIU3XPYT7uE/LaUDzkv4JyWGOMJJiWe+p326tFdegc3X6LaO+a15tF/H/M6b///Uv3VNrxFX&#10;XohT3j2CnuZ1/tfrx7OD47YWuMfMNZfN50Wbwy68hqEIvfvJXDafdxhvp8EY0sUcigtefuRDJWPE&#10;fE7PxFYJYNhLmbU2oTDeuWdykw9jqtAHEuB+8yzzeX/mRC3DXJ2zNo0zeyQ4Y8V8ul7LlT6YEHxq&#10;OomQY0mZe6wRdTroELSnpmHkj7XG8DKf02h5JxJeyfHyY+65GTd4jENEzuJ4UjIO3p7FcfGscd+w&#10;l94ncY4uftYe70WxPbTTczjFm8caN/9cxXtWmt/8bEmnhJNhi3vuuTQtiBly5iyO33zhudgSnsdN&#10;0ZhCvyX2eH7N4iZ+hOptDmfGiwV7DvZw3/xojRqP3Gsmp/m8T9KMdyThlPuhqOCcxyvMSbNZbhm3&#10;lSzt/EzJ+LUWYHjzNjfSjDdmtGCzMDXlC+ypzVlT04L3DRG8zG68tTn2Y3c3z+uFbr8eCwfcZh/k&#10;GvvjYfv5cDzygjEOL88/HIforcVpvc+1ytVfJ5oO7Kg7uXPPt5lRTGfR+PjZ/bzac7/9gqNoQ38/&#10;8ocjiviy74f/xdENx/3W8fjf13bo4uj49zPO09Vo/5EKrvpHlpe8/TfYV57tK+15A1Pr+Bqj8+Sv&#10;P1zvZwpfL8PhZY8nkV4Lz/1fcARud+Cjavqs3J3V9ANH+rRvpuOHfGbQ/q1RXw9Jfvo/AAAA//8D&#10;AFBLAwQUAAYACAAAACEADp4tHuQAAAAPAQAADwAAAGRycy9kb3ducmV2LnhtbExPy07DMBC8I/EP&#10;1iJxo3ZDgkoap0KgUirEgdAD3Nx4SSL8CLHbJn/PcoLLSqN57EyxGq1hRxxC552E+UwAQ1d73blG&#10;wu5tfbUAFqJyWhnvUMKEAVbl+Vmhcu1P7hWPVWwYhbiQKwltjH3OeahbtCrMfI+OuE8/WBUJDg3X&#10;gzpRuDU8EeKGW9U5+tCqHu9brL+qg5XwNL1/X2+w2m0ek+lFrMP22WQfUl5ejA9LOndLYBHH+OeA&#10;3w3UH0oqtvcHpwMzhLM0JamERXoLjASJmGfA9sSkSQa8LPj/HeUPAAAA//8DAFBLAQItABQABgAI&#10;AAAAIQC2gziS/gAAAOEBAAATAAAAAAAAAAAAAAAAAAAAAABbQ29udGVudF9UeXBlc10ueG1sUEsB&#10;Ai0AFAAGAAgAAAAhADj9If/WAAAAlAEAAAsAAAAAAAAAAAAAAAAALwEAAF9yZWxzLy5yZWxzUEsB&#10;Ai0AFAAGAAgAAAAhAANt1cc7CQAAbCkAAA4AAAAAAAAAAAAAAAAALgIAAGRycy9lMm9Eb2MueG1s&#10;UEsBAi0AFAAGAAgAAAAhAA6eLR7kAAAADwEAAA8AAAAAAAAAAAAAAAAAlQsAAGRycy9kb3ducmV2&#10;LnhtbFBLBQYAAAAABAAEAPMAAACmDAAAAAA=&#10;" w14:anchorId="1CAA9C9F">
                <v:path arrowok="t" o:connecttype="custom" o:connectlocs="182880,539115;133985,546100;90170,564515;53340,593090;24765,629920;6350,673735;0,721995;6350,770255;24765,814070;53340,850900;90170,879475;133985,897890;182880,904875;215265,901700;245745,893445;273685,880110;299085,862965;285750,867410;271780,870585;257175,873125;242570,873760;194310,865505;153035,843915;120015,811530;98425,769620;90170,721360;98425,673100;120015,631190;153035,598170;194310,576580;242570,568960;256540,569595;269875,571500;283210,574675;295910,578485;271145,561975;243840,549910;213995,542290;182880,539115" o:connectangles="0,0,0,0,0,0,0,0,0,0,0,0,0,0,0,0,0,0,0,0,0,0,0,0,0,0,0,0,0,0,0,0,0,0,0,0,0,0,0"/>
                <w10:wrap anchorx="page" anchory="page"/>
              </v:shape>
            </w:pict>
          </mc:Fallback>
        </mc:AlternateContent>
      </w:r>
      <w:r w:rsidR="0063141D">
        <w:rPr>
          <w:noProof/>
        </w:rPr>
        <mc:AlternateContent>
          <mc:Choice Requires="wps">
            <w:drawing>
              <wp:anchor distT="0" distB="0" distL="114300" distR="114300" simplePos="0" relativeHeight="251628544" behindDoc="1" locked="0" layoutInCell="1" allowOverlap="1" wp14:anchorId="07EE7852" wp14:editId="08956013">
                <wp:simplePos x="0" y="0"/>
                <wp:positionH relativeFrom="page">
                  <wp:posOffset>542925</wp:posOffset>
                </wp:positionH>
                <wp:positionV relativeFrom="page">
                  <wp:posOffset>1009650</wp:posOffset>
                </wp:positionV>
                <wp:extent cx="738505" cy="225425"/>
                <wp:effectExtent l="0" t="0" r="0" b="0"/>
                <wp:wrapNone/>
                <wp:docPr id="246" name="AutoShape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38505" cy="225425"/>
                        </a:xfrm>
                        <a:custGeom>
                          <a:avLst/>
                          <a:gdLst>
                            <a:gd name="T0" fmla="+- 0 855 855"/>
                            <a:gd name="T1" fmla="*/ T0 w 1163"/>
                            <a:gd name="T2" fmla="+- 0 1938 1590"/>
                            <a:gd name="T3" fmla="*/ 1938 h 355"/>
                            <a:gd name="T4" fmla="+- 0 1274 855"/>
                            <a:gd name="T5" fmla="*/ T4 w 1163"/>
                            <a:gd name="T6" fmla="+- 0 1595 1590"/>
                            <a:gd name="T7" fmla="*/ 1595 h 355"/>
                            <a:gd name="T8" fmla="+- 0 1095 855"/>
                            <a:gd name="T9" fmla="*/ T8 w 1163"/>
                            <a:gd name="T10" fmla="+- 0 1938 1590"/>
                            <a:gd name="T11" fmla="*/ 1938 h 355"/>
                            <a:gd name="T12" fmla="+- 0 1253 855"/>
                            <a:gd name="T13" fmla="*/ T12 w 1163"/>
                            <a:gd name="T14" fmla="+- 0 1750 1590"/>
                            <a:gd name="T15" fmla="*/ 1750 h 355"/>
                            <a:gd name="T16" fmla="+- 0 1274 855"/>
                            <a:gd name="T17" fmla="*/ T16 w 1163"/>
                            <a:gd name="T18" fmla="+- 0 1659 1590"/>
                            <a:gd name="T19" fmla="*/ 1659 h 355"/>
                            <a:gd name="T20" fmla="+- 0 1343 855"/>
                            <a:gd name="T21" fmla="*/ T20 w 1163"/>
                            <a:gd name="T22" fmla="+- 0 1595 1590"/>
                            <a:gd name="T23" fmla="*/ 1595 h 355"/>
                            <a:gd name="T24" fmla="+- 0 1422 855"/>
                            <a:gd name="T25" fmla="*/ T24 w 1163"/>
                            <a:gd name="T26" fmla="+- 0 1843 1590"/>
                            <a:gd name="T27" fmla="*/ 1843 h 355"/>
                            <a:gd name="T28" fmla="+- 0 1585 855"/>
                            <a:gd name="T29" fmla="*/ T28 w 1163"/>
                            <a:gd name="T30" fmla="+- 0 1820 1590"/>
                            <a:gd name="T31" fmla="*/ 1820 h 355"/>
                            <a:gd name="T32" fmla="+- 0 1621 855"/>
                            <a:gd name="T33" fmla="*/ T32 w 1163"/>
                            <a:gd name="T34" fmla="+- 0 1786 1590"/>
                            <a:gd name="T35" fmla="*/ 1786 h 355"/>
                            <a:gd name="T36" fmla="+- 0 1422 855"/>
                            <a:gd name="T37" fmla="*/ T36 w 1163"/>
                            <a:gd name="T38" fmla="+- 0 1660 1590"/>
                            <a:gd name="T39" fmla="*/ 1660 h 355"/>
                            <a:gd name="T40" fmla="+- 0 1612 855"/>
                            <a:gd name="T41" fmla="*/ T40 w 1163"/>
                            <a:gd name="T42" fmla="+- 0 1641 1590"/>
                            <a:gd name="T43" fmla="*/ 1641 h 355"/>
                            <a:gd name="T44" fmla="+- 0 1570 855"/>
                            <a:gd name="T45" fmla="*/ T44 w 1163"/>
                            <a:gd name="T46" fmla="+- 0 1611 1590"/>
                            <a:gd name="T47" fmla="*/ 1611 h 355"/>
                            <a:gd name="T48" fmla="+- 0 1513 855"/>
                            <a:gd name="T49" fmla="*/ T48 w 1163"/>
                            <a:gd name="T50" fmla="+- 0 1596 1590"/>
                            <a:gd name="T51" fmla="*/ 1596 h 355"/>
                            <a:gd name="T52" fmla="+- 0 1495 855"/>
                            <a:gd name="T53" fmla="*/ T52 w 1163"/>
                            <a:gd name="T54" fmla="+- 0 1843 1590"/>
                            <a:gd name="T55" fmla="*/ 1843 h 355"/>
                            <a:gd name="T56" fmla="+- 0 1580 855"/>
                            <a:gd name="T57" fmla="*/ T56 w 1163"/>
                            <a:gd name="T58" fmla="+- 0 1843 1590"/>
                            <a:gd name="T59" fmla="*/ 1843 h 355"/>
                            <a:gd name="T60" fmla="+- 0 1503 855"/>
                            <a:gd name="T61" fmla="*/ T60 w 1163"/>
                            <a:gd name="T62" fmla="+- 0 1661 1590"/>
                            <a:gd name="T63" fmla="*/ 1661 h 355"/>
                            <a:gd name="T64" fmla="+- 0 1541 855"/>
                            <a:gd name="T65" fmla="*/ T64 w 1163"/>
                            <a:gd name="T66" fmla="+- 0 1676 1590"/>
                            <a:gd name="T67" fmla="*/ 1676 h 355"/>
                            <a:gd name="T68" fmla="+- 0 1558 855"/>
                            <a:gd name="T69" fmla="*/ T68 w 1163"/>
                            <a:gd name="T70" fmla="+- 0 1706 1590"/>
                            <a:gd name="T71" fmla="*/ 1706 h 355"/>
                            <a:gd name="T72" fmla="+- 0 1555 855"/>
                            <a:gd name="T73" fmla="*/ T72 w 1163"/>
                            <a:gd name="T74" fmla="+- 0 1745 1590"/>
                            <a:gd name="T75" fmla="*/ 1745 h 355"/>
                            <a:gd name="T76" fmla="+- 0 1531 855"/>
                            <a:gd name="T77" fmla="*/ T76 w 1163"/>
                            <a:gd name="T78" fmla="+- 0 1771 1590"/>
                            <a:gd name="T79" fmla="*/ 1771 h 355"/>
                            <a:gd name="T80" fmla="+- 0 1487 855"/>
                            <a:gd name="T81" fmla="*/ T80 w 1163"/>
                            <a:gd name="T82" fmla="+- 0 1779 1590"/>
                            <a:gd name="T83" fmla="*/ 1779 h 355"/>
                            <a:gd name="T84" fmla="+- 0 1635 855"/>
                            <a:gd name="T85" fmla="*/ T84 w 1163"/>
                            <a:gd name="T86" fmla="+- 0 1755 1590"/>
                            <a:gd name="T87" fmla="*/ 1755 h 355"/>
                            <a:gd name="T88" fmla="+- 0 1639 855"/>
                            <a:gd name="T89" fmla="*/ T88 w 1163"/>
                            <a:gd name="T90" fmla="+- 0 1701 1590"/>
                            <a:gd name="T91" fmla="*/ 1701 h 355"/>
                            <a:gd name="T92" fmla="+- 0 1625 855"/>
                            <a:gd name="T93" fmla="*/ T92 w 1163"/>
                            <a:gd name="T94" fmla="+- 0 1660 1590"/>
                            <a:gd name="T95" fmla="*/ 1660 h 355"/>
                            <a:gd name="T96" fmla="+- 0 1826 855"/>
                            <a:gd name="T97" fmla="*/ T96 w 1163"/>
                            <a:gd name="T98" fmla="+- 0 1595 1590"/>
                            <a:gd name="T99" fmla="*/ 1595 h 355"/>
                            <a:gd name="T100" fmla="+- 0 1761 855"/>
                            <a:gd name="T101" fmla="*/ T100 w 1163"/>
                            <a:gd name="T102" fmla="+- 0 1625 1590"/>
                            <a:gd name="T103" fmla="*/ 1625 h 355"/>
                            <a:gd name="T104" fmla="+- 0 1715 855"/>
                            <a:gd name="T105" fmla="*/ T104 w 1163"/>
                            <a:gd name="T106" fmla="+- 0 1676 1590"/>
                            <a:gd name="T107" fmla="*/ 1676 h 355"/>
                            <a:gd name="T108" fmla="+- 0 1692 855"/>
                            <a:gd name="T109" fmla="*/ T108 w 1163"/>
                            <a:gd name="T110" fmla="+- 0 1742 1590"/>
                            <a:gd name="T111" fmla="*/ 1742 h 355"/>
                            <a:gd name="T112" fmla="+- 0 1697 855"/>
                            <a:gd name="T113" fmla="*/ T112 w 1163"/>
                            <a:gd name="T114" fmla="+- 0 1815 1590"/>
                            <a:gd name="T115" fmla="*/ 1815 h 355"/>
                            <a:gd name="T116" fmla="+- 0 1728 855"/>
                            <a:gd name="T117" fmla="*/ T116 w 1163"/>
                            <a:gd name="T118" fmla="+- 0 1877 1590"/>
                            <a:gd name="T119" fmla="*/ 1877 h 355"/>
                            <a:gd name="T120" fmla="+- 0 1781 855"/>
                            <a:gd name="T121" fmla="*/ T120 w 1163"/>
                            <a:gd name="T122" fmla="+- 0 1921 1590"/>
                            <a:gd name="T123" fmla="*/ 1921 h 355"/>
                            <a:gd name="T124" fmla="+- 0 1851 855"/>
                            <a:gd name="T125" fmla="*/ T124 w 1163"/>
                            <a:gd name="T126" fmla="+- 0 1942 1590"/>
                            <a:gd name="T127" fmla="*/ 1942 h 355"/>
                            <a:gd name="T128" fmla="+- 0 1919 855"/>
                            <a:gd name="T129" fmla="*/ T128 w 1163"/>
                            <a:gd name="T130" fmla="+- 0 1940 1590"/>
                            <a:gd name="T131" fmla="*/ 1940 h 355"/>
                            <a:gd name="T132" fmla="+- 0 1974 855"/>
                            <a:gd name="T133" fmla="*/ T132 w 1163"/>
                            <a:gd name="T134" fmla="+- 0 1920 1590"/>
                            <a:gd name="T135" fmla="*/ 1920 h 355"/>
                            <a:gd name="T136" fmla="+- 0 2018 855"/>
                            <a:gd name="T137" fmla="*/ T136 w 1163"/>
                            <a:gd name="T138" fmla="+- 0 1883 1590"/>
                            <a:gd name="T139" fmla="*/ 1883 h 355"/>
                            <a:gd name="T140" fmla="+- 0 1865 855"/>
                            <a:gd name="T141" fmla="*/ T140 w 1163"/>
                            <a:gd name="T142" fmla="+- 0 1875 1590"/>
                            <a:gd name="T143" fmla="*/ 1875 h 355"/>
                            <a:gd name="T144" fmla="+- 0 1824 855"/>
                            <a:gd name="T145" fmla="*/ T144 w 1163"/>
                            <a:gd name="T146" fmla="+- 0 1862 1590"/>
                            <a:gd name="T147" fmla="*/ 1862 h 355"/>
                            <a:gd name="T148" fmla="+- 0 1793 855"/>
                            <a:gd name="T149" fmla="*/ T148 w 1163"/>
                            <a:gd name="T150" fmla="+- 0 1835 1590"/>
                            <a:gd name="T151" fmla="*/ 1835 h 355"/>
                            <a:gd name="T152" fmla="+- 0 1774 855"/>
                            <a:gd name="T153" fmla="*/ T152 w 1163"/>
                            <a:gd name="T154" fmla="+- 0 1797 1590"/>
                            <a:gd name="T155" fmla="*/ 1797 h 355"/>
                            <a:gd name="T156" fmla="+- 0 1772 855"/>
                            <a:gd name="T157" fmla="*/ T156 w 1163"/>
                            <a:gd name="T158" fmla="+- 0 1751 1590"/>
                            <a:gd name="T159" fmla="*/ 1751 h 355"/>
                            <a:gd name="T160" fmla="+- 0 1785 855"/>
                            <a:gd name="T161" fmla="*/ T160 w 1163"/>
                            <a:gd name="T162" fmla="+- 0 1710 1590"/>
                            <a:gd name="T163" fmla="*/ 1710 h 355"/>
                            <a:gd name="T164" fmla="+- 0 1812 855"/>
                            <a:gd name="T165" fmla="*/ T164 w 1163"/>
                            <a:gd name="T166" fmla="+- 0 1679 1590"/>
                            <a:gd name="T167" fmla="*/ 1679 h 355"/>
                            <a:gd name="T168" fmla="+- 0 1850 855"/>
                            <a:gd name="T169" fmla="*/ T168 w 1163"/>
                            <a:gd name="T170" fmla="+- 0 1661 1590"/>
                            <a:gd name="T171" fmla="*/ 1661 h 355"/>
                            <a:gd name="T172" fmla="+- 0 2010 855"/>
                            <a:gd name="T173" fmla="*/ T172 w 1163"/>
                            <a:gd name="T174" fmla="+- 0 1657 1590"/>
                            <a:gd name="T175" fmla="*/ 1657 h 355"/>
                            <a:gd name="T176" fmla="+- 0 1990 855"/>
                            <a:gd name="T177" fmla="*/ T176 w 1163"/>
                            <a:gd name="T178" fmla="+- 0 1624 1590"/>
                            <a:gd name="T179" fmla="*/ 1624 h 355"/>
                            <a:gd name="T180" fmla="+- 0 1939 855"/>
                            <a:gd name="T181" fmla="*/ T180 w 1163"/>
                            <a:gd name="T182" fmla="+- 0 1598 1590"/>
                            <a:gd name="T183" fmla="*/ 1598 h 355"/>
                            <a:gd name="T184" fmla="+- 0 1877 855"/>
                            <a:gd name="T185" fmla="*/ T184 w 1163"/>
                            <a:gd name="T186" fmla="+- 0 1590 1590"/>
                            <a:gd name="T187" fmla="*/ 1590 h 355"/>
                            <a:gd name="T188" fmla="+- 0 1928 855"/>
                            <a:gd name="T189" fmla="*/ T188 w 1163"/>
                            <a:gd name="T190" fmla="+- 0 1866 1590"/>
                            <a:gd name="T191" fmla="*/ 1866 h 355"/>
                            <a:gd name="T192" fmla="+- 0 2011 855"/>
                            <a:gd name="T193" fmla="*/ T192 w 1163"/>
                            <a:gd name="T194" fmla="+- 0 1876 1590"/>
                            <a:gd name="T195" fmla="*/ 1876 h 355"/>
                            <a:gd name="T196" fmla="+- 0 1881 855"/>
                            <a:gd name="T197" fmla="*/ T196 w 1163"/>
                            <a:gd name="T198" fmla="+- 0 1657 1590"/>
                            <a:gd name="T199" fmla="*/ 1657 h 355"/>
                            <a:gd name="T200" fmla="+- 0 1948 855"/>
                            <a:gd name="T201" fmla="*/ T200 w 1163"/>
                            <a:gd name="T202" fmla="+- 0 1680 1590"/>
                            <a:gd name="T203" fmla="*/ 1680 h 3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1163" h="355">
                              <a:moveTo>
                                <a:pt x="79" y="5"/>
                              </a:moveTo>
                              <a:lnTo>
                                <a:pt x="0" y="5"/>
                              </a:lnTo>
                              <a:lnTo>
                                <a:pt x="0" y="348"/>
                              </a:lnTo>
                              <a:lnTo>
                                <a:pt x="79" y="348"/>
                              </a:lnTo>
                              <a:lnTo>
                                <a:pt x="79" y="5"/>
                              </a:lnTo>
                              <a:close/>
                              <a:moveTo>
                                <a:pt x="419" y="5"/>
                              </a:moveTo>
                              <a:lnTo>
                                <a:pt x="160" y="5"/>
                              </a:lnTo>
                              <a:lnTo>
                                <a:pt x="160" y="348"/>
                              </a:lnTo>
                              <a:lnTo>
                                <a:pt x="240" y="348"/>
                              </a:lnTo>
                              <a:lnTo>
                                <a:pt x="240" y="223"/>
                              </a:lnTo>
                              <a:lnTo>
                                <a:pt x="398" y="223"/>
                              </a:lnTo>
                              <a:lnTo>
                                <a:pt x="398" y="160"/>
                              </a:lnTo>
                              <a:lnTo>
                                <a:pt x="240" y="160"/>
                              </a:lnTo>
                              <a:lnTo>
                                <a:pt x="240" y="69"/>
                              </a:lnTo>
                              <a:lnTo>
                                <a:pt x="419" y="69"/>
                              </a:lnTo>
                              <a:lnTo>
                                <a:pt x="419" y="5"/>
                              </a:lnTo>
                              <a:close/>
                              <a:moveTo>
                                <a:pt x="636" y="5"/>
                              </a:moveTo>
                              <a:lnTo>
                                <a:pt x="488" y="5"/>
                              </a:lnTo>
                              <a:lnTo>
                                <a:pt x="488" y="348"/>
                              </a:lnTo>
                              <a:lnTo>
                                <a:pt x="567" y="348"/>
                              </a:lnTo>
                              <a:lnTo>
                                <a:pt x="567" y="253"/>
                              </a:lnTo>
                              <a:lnTo>
                                <a:pt x="725" y="253"/>
                              </a:lnTo>
                              <a:lnTo>
                                <a:pt x="714" y="238"/>
                              </a:lnTo>
                              <a:lnTo>
                                <a:pt x="730" y="230"/>
                              </a:lnTo>
                              <a:lnTo>
                                <a:pt x="744" y="220"/>
                              </a:lnTo>
                              <a:lnTo>
                                <a:pt x="756" y="209"/>
                              </a:lnTo>
                              <a:lnTo>
                                <a:pt x="766" y="196"/>
                              </a:lnTo>
                              <a:lnTo>
                                <a:pt x="770" y="189"/>
                              </a:lnTo>
                              <a:lnTo>
                                <a:pt x="567" y="189"/>
                              </a:lnTo>
                              <a:lnTo>
                                <a:pt x="567" y="70"/>
                              </a:lnTo>
                              <a:lnTo>
                                <a:pt x="770" y="70"/>
                              </a:lnTo>
                              <a:lnTo>
                                <a:pt x="767" y="64"/>
                              </a:lnTo>
                              <a:lnTo>
                                <a:pt x="757" y="51"/>
                              </a:lnTo>
                              <a:lnTo>
                                <a:pt x="745" y="39"/>
                              </a:lnTo>
                              <a:lnTo>
                                <a:pt x="731" y="29"/>
                              </a:lnTo>
                              <a:lnTo>
                                <a:pt x="715" y="21"/>
                              </a:lnTo>
                              <a:lnTo>
                                <a:pt x="698" y="14"/>
                              </a:lnTo>
                              <a:lnTo>
                                <a:pt x="679" y="9"/>
                              </a:lnTo>
                              <a:lnTo>
                                <a:pt x="658" y="6"/>
                              </a:lnTo>
                              <a:lnTo>
                                <a:pt x="636" y="5"/>
                              </a:lnTo>
                              <a:close/>
                              <a:moveTo>
                                <a:pt x="725" y="253"/>
                              </a:moveTo>
                              <a:lnTo>
                                <a:pt x="640" y="253"/>
                              </a:lnTo>
                              <a:lnTo>
                                <a:pt x="706" y="348"/>
                              </a:lnTo>
                              <a:lnTo>
                                <a:pt x="791" y="348"/>
                              </a:lnTo>
                              <a:lnTo>
                                <a:pt x="725" y="253"/>
                              </a:lnTo>
                              <a:close/>
                              <a:moveTo>
                                <a:pt x="770" y="70"/>
                              </a:moveTo>
                              <a:lnTo>
                                <a:pt x="632" y="70"/>
                              </a:lnTo>
                              <a:lnTo>
                                <a:pt x="648" y="71"/>
                              </a:lnTo>
                              <a:lnTo>
                                <a:pt x="663" y="74"/>
                              </a:lnTo>
                              <a:lnTo>
                                <a:pt x="676" y="79"/>
                              </a:lnTo>
                              <a:lnTo>
                                <a:pt x="686" y="86"/>
                              </a:lnTo>
                              <a:lnTo>
                                <a:pt x="694" y="94"/>
                              </a:lnTo>
                              <a:lnTo>
                                <a:pt x="700" y="104"/>
                              </a:lnTo>
                              <a:lnTo>
                                <a:pt x="703" y="116"/>
                              </a:lnTo>
                              <a:lnTo>
                                <a:pt x="705" y="130"/>
                              </a:lnTo>
                              <a:lnTo>
                                <a:pt x="703" y="143"/>
                              </a:lnTo>
                              <a:lnTo>
                                <a:pt x="700" y="155"/>
                              </a:lnTo>
                              <a:lnTo>
                                <a:pt x="694" y="165"/>
                              </a:lnTo>
                              <a:lnTo>
                                <a:pt x="686" y="174"/>
                              </a:lnTo>
                              <a:lnTo>
                                <a:pt x="676" y="181"/>
                              </a:lnTo>
                              <a:lnTo>
                                <a:pt x="663" y="186"/>
                              </a:lnTo>
                              <a:lnTo>
                                <a:pt x="648" y="189"/>
                              </a:lnTo>
                              <a:lnTo>
                                <a:pt x="632" y="189"/>
                              </a:lnTo>
                              <a:lnTo>
                                <a:pt x="770" y="189"/>
                              </a:lnTo>
                              <a:lnTo>
                                <a:pt x="774" y="181"/>
                              </a:lnTo>
                              <a:lnTo>
                                <a:pt x="780" y="165"/>
                              </a:lnTo>
                              <a:lnTo>
                                <a:pt x="784" y="148"/>
                              </a:lnTo>
                              <a:lnTo>
                                <a:pt x="785" y="130"/>
                              </a:lnTo>
                              <a:lnTo>
                                <a:pt x="784" y="111"/>
                              </a:lnTo>
                              <a:lnTo>
                                <a:pt x="780" y="94"/>
                              </a:lnTo>
                              <a:lnTo>
                                <a:pt x="775" y="78"/>
                              </a:lnTo>
                              <a:lnTo>
                                <a:pt x="770" y="70"/>
                              </a:lnTo>
                              <a:close/>
                              <a:moveTo>
                                <a:pt x="1022" y="0"/>
                              </a:moveTo>
                              <a:lnTo>
                                <a:pt x="996" y="1"/>
                              </a:lnTo>
                              <a:lnTo>
                                <a:pt x="971" y="5"/>
                              </a:lnTo>
                              <a:lnTo>
                                <a:pt x="948" y="12"/>
                              </a:lnTo>
                              <a:lnTo>
                                <a:pt x="926" y="22"/>
                              </a:lnTo>
                              <a:lnTo>
                                <a:pt x="906" y="35"/>
                              </a:lnTo>
                              <a:lnTo>
                                <a:pt x="889" y="50"/>
                              </a:lnTo>
                              <a:lnTo>
                                <a:pt x="873" y="66"/>
                              </a:lnTo>
                              <a:lnTo>
                                <a:pt x="860" y="86"/>
                              </a:lnTo>
                              <a:lnTo>
                                <a:pt x="849" y="106"/>
                              </a:lnTo>
                              <a:lnTo>
                                <a:pt x="842" y="128"/>
                              </a:lnTo>
                              <a:lnTo>
                                <a:pt x="837" y="152"/>
                              </a:lnTo>
                              <a:lnTo>
                                <a:pt x="836" y="177"/>
                              </a:lnTo>
                              <a:lnTo>
                                <a:pt x="837" y="202"/>
                              </a:lnTo>
                              <a:lnTo>
                                <a:pt x="842" y="225"/>
                              </a:lnTo>
                              <a:lnTo>
                                <a:pt x="849" y="247"/>
                              </a:lnTo>
                              <a:lnTo>
                                <a:pt x="860" y="268"/>
                              </a:lnTo>
                              <a:lnTo>
                                <a:pt x="873" y="287"/>
                              </a:lnTo>
                              <a:lnTo>
                                <a:pt x="889" y="304"/>
                              </a:lnTo>
                              <a:lnTo>
                                <a:pt x="906" y="319"/>
                              </a:lnTo>
                              <a:lnTo>
                                <a:pt x="926" y="331"/>
                              </a:lnTo>
                              <a:lnTo>
                                <a:pt x="948" y="341"/>
                              </a:lnTo>
                              <a:lnTo>
                                <a:pt x="971" y="348"/>
                              </a:lnTo>
                              <a:lnTo>
                                <a:pt x="996" y="352"/>
                              </a:lnTo>
                              <a:lnTo>
                                <a:pt x="1021" y="354"/>
                              </a:lnTo>
                              <a:lnTo>
                                <a:pt x="1043" y="353"/>
                              </a:lnTo>
                              <a:lnTo>
                                <a:pt x="1064" y="350"/>
                              </a:lnTo>
                              <a:lnTo>
                                <a:pt x="1083" y="345"/>
                              </a:lnTo>
                              <a:lnTo>
                                <a:pt x="1102" y="338"/>
                              </a:lnTo>
                              <a:lnTo>
                                <a:pt x="1119" y="330"/>
                              </a:lnTo>
                              <a:lnTo>
                                <a:pt x="1135" y="319"/>
                              </a:lnTo>
                              <a:lnTo>
                                <a:pt x="1150" y="307"/>
                              </a:lnTo>
                              <a:lnTo>
                                <a:pt x="1163" y="293"/>
                              </a:lnTo>
                              <a:lnTo>
                                <a:pt x="1156" y="286"/>
                              </a:lnTo>
                              <a:lnTo>
                                <a:pt x="1026" y="286"/>
                              </a:lnTo>
                              <a:lnTo>
                                <a:pt x="1010" y="285"/>
                              </a:lnTo>
                              <a:lnTo>
                                <a:pt x="995" y="283"/>
                              </a:lnTo>
                              <a:lnTo>
                                <a:pt x="982" y="279"/>
                              </a:lnTo>
                              <a:lnTo>
                                <a:pt x="969" y="272"/>
                              </a:lnTo>
                              <a:lnTo>
                                <a:pt x="957" y="265"/>
                              </a:lnTo>
                              <a:lnTo>
                                <a:pt x="947" y="256"/>
                              </a:lnTo>
                              <a:lnTo>
                                <a:pt x="938" y="245"/>
                              </a:lnTo>
                              <a:lnTo>
                                <a:pt x="930" y="234"/>
                              </a:lnTo>
                              <a:lnTo>
                                <a:pt x="924" y="221"/>
                              </a:lnTo>
                              <a:lnTo>
                                <a:pt x="919" y="207"/>
                              </a:lnTo>
                              <a:lnTo>
                                <a:pt x="917" y="192"/>
                              </a:lnTo>
                              <a:lnTo>
                                <a:pt x="916" y="177"/>
                              </a:lnTo>
                              <a:lnTo>
                                <a:pt x="917" y="161"/>
                              </a:lnTo>
                              <a:lnTo>
                                <a:pt x="919" y="147"/>
                              </a:lnTo>
                              <a:lnTo>
                                <a:pt x="924" y="133"/>
                              </a:lnTo>
                              <a:lnTo>
                                <a:pt x="930" y="120"/>
                              </a:lnTo>
                              <a:lnTo>
                                <a:pt x="938" y="108"/>
                              </a:lnTo>
                              <a:lnTo>
                                <a:pt x="947" y="98"/>
                              </a:lnTo>
                              <a:lnTo>
                                <a:pt x="957" y="89"/>
                              </a:lnTo>
                              <a:lnTo>
                                <a:pt x="969" y="81"/>
                              </a:lnTo>
                              <a:lnTo>
                                <a:pt x="982" y="75"/>
                              </a:lnTo>
                              <a:lnTo>
                                <a:pt x="995" y="71"/>
                              </a:lnTo>
                              <a:lnTo>
                                <a:pt x="1010" y="68"/>
                              </a:lnTo>
                              <a:lnTo>
                                <a:pt x="1026" y="67"/>
                              </a:lnTo>
                              <a:lnTo>
                                <a:pt x="1155" y="67"/>
                              </a:lnTo>
                              <a:lnTo>
                                <a:pt x="1163" y="60"/>
                              </a:lnTo>
                              <a:lnTo>
                                <a:pt x="1150" y="46"/>
                              </a:lnTo>
                              <a:lnTo>
                                <a:pt x="1135" y="34"/>
                              </a:lnTo>
                              <a:lnTo>
                                <a:pt x="1119" y="24"/>
                              </a:lnTo>
                              <a:lnTo>
                                <a:pt x="1102" y="15"/>
                              </a:lnTo>
                              <a:lnTo>
                                <a:pt x="1084" y="8"/>
                              </a:lnTo>
                              <a:lnTo>
                                <a:pt x="1064" y="4"/>
                              </a:lnTo>
                              <a:lnTo>
                                <a:pt x="1043" y="1"/>
                              </a:lnTo>
                              <a:lnTo>
                                <a:pt x="1022" y="0"/>
                              </a:lnTo>
                              <a:close/>
                              <a:moveTo>
                                <a:pt x="1112" y="246"/>
                              </a:moveTo>
                              <a:lnTo>
                                <a:pt x="1093" y="264"/>
                              </a:lnTo>
                              <a:lnTo>
                                <a:pt x="1073" y="276"/>
                              </a:lnTo>
                              <a:lnTo>
                                <a:pt x="1050" y="284"/>
                              </a:lnTo>
                              <a:lnTo>
                                <a:pt x="1026" y="286"/>
                              </a:lnTo>
                              <a:lnTo>
                                <a:pt x="1156" y="286"/>
                              </a:lnTo>
                              <a:lnTo>
                                <a:pt x="1112" y="246"/>
                              </a:lnTo>
                              <a:close/>
                              <a:moveTo>
                                <a:pt x="1155" y="67"/>
                              </a:moveTo>
                              <a:lnTo>
                                <a:pt x="1026" y="67"/>
                              </a:lnTo>
                              <a:lnTo>
                                <a:pt x="1050" y="70"/>
                              </a:lnTo>
                              <a:lnTo>
                                <a:pt x="1073" y="77"/>
                              </a:lnTo>
                              <a:lnTo>
                                <a:pt x="1093" y="90"/>
                              </a:lnTo>
                              <a:lnTo>
                                <a:pt x="1112" y="107"/>
                              </a:lnTo>
                              <a:lnTo>
                                <a:pt x="1155" y="67"/>
                              </a:lnTo>
                              <a:close/>
                            </a:path>
                          </a:pathLst>
                        </a:custGeom>
                        <a:solidFill>
                          <a:srgbClr val="3230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AutoShape 247" style="position:absolute;margin-left:42.75pt;margin-top:79.5pt;width:58.15pt;height:17.75pt;z-index:-25181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63,355" o:spid="_x0000_s1026" fillcolor="#323031" stroked="f" path="m79,5l,5,,348r79,l79,5xm419,5l160,5r,343l240,348r,-125l398,223r,-63l240,160r,-91l419,69r,-64xm636,5l488,5r,343l567,348r,-95l725,253,714,238r16,-8l744,220r12,-11l766,196r4,-7l567,189r,-119l770,70r-3,-6l757,51,745,39,731,29,715,21,698,14,679,9,658,6,636,5xm725,253r-85,l706,348r85,l725,253xm770,70r-138,l648,71r15,3l676,79r10,7l694,94r6,10l703,116r2,14l703,143r-3,12l694,165r-8,9l676,181r-13,5l648,189r-16,l770,189r4,-8l780,165r4,-17l785,130r-1,-19l780,94,775,78r-5,-8xm1022,l996,1,971,5r-23,7l926,22,906,35,889,50,873,66,860,86r-11,20l842,128r-5,24l836,177r1,25l842,225r7,22l860,268r13,19l889,304r17,15l926,331r22,10l971,348r25,4l1021,354r22,-1l1064,350r19,-5l1102,338r17,-8l1135,319r15,-12l1163,293r-7,-7l1026,286r-16,-1l995,283r-13,-4l969,272r-12,-7l947,256r-9,-11l930,234r-6,-13l919,207r-2,-15l916,177r1,-16l919,147r5,-14l930,120r8,-12l947,98r10,-9l969,81r13,-6l995,71r15,-3l1026,67r129,l1163,60,1150,46,1135,34,1119,24r-17,-9l1084,8,1064,4,1043,1,1022,xm1112,246r-19,18l1073,276r-23,8l1026,286r130,l1112,246xm1155,67r-129,l1050,70r23,7l1093,90r19,17l1155,67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CqlwQ0AANtFAAAOAAAAZHJzL2Uyb0RvYy54bWysXG1v5LgN/l6g/2EwH1vcZuh3B5s9FHe4&#10;osD1BTj3B0wmk03QyXg6M7vZ7a/vQ1l0ZEWUhKIfbp2cH9MUH5IiJcUff/z2clh93Z8vz+Pxbk0f&#10;NuvV/rgbH56Pn+/W/xx++aFbry7X7fFhexiP+7v19/1l/eOn3//u4+vpdl+MT+PhYX9eQcjxcvt6&#10;uls/Xa+n25uby+5p/7K9fBhP+yNuPo7nl+0Vv54/3zyct6+Q/nK4KTab5uZ1PD+czuNuf7ng//48&#10;3Vx/MvIfH/e7698fHy/76+pwt4ZuV/Pv2fx7z//efPq4vf183p6enndWje3/oMXL9vmIl86ift5e&#10;t6sv5+d3ol6ed+fxMj5eP+zGl5vx8fF5tzdjwGho443mt6ftaW/GAuNcTrOZLv8/sbu/ff3t9I8z&#10;q345/Tru/nWBRW5eT5fb+Q7/cgFmdf/61/EBHG6/XEcz2G+P5xd+EsNYfTM2/T7bdP/tutrhf7Zl&#10;V2/q9WqHW0VRV0XNNr/Z3srDuy+X65/3oxG0/frr5TpR8oCfjEEfVsftC946gL7HlwPY+eMPq82q&#10;q2v+zxI4g0hAf7hZDZvV64qoKX1QISAjifqyW1HdizPMskqBQZYBPa3K92+sBDUJK9oqpBcsMCnP&#10;elWKXo2AJlF1Xwf1agXGejEoqBcCzzEXbYAL2KsXFOvVKXrR0vSqwci1vm4x8uxf1GVINXLtP1Ch&#10;KecR0NaboNXIpYAYFTQbeSQofJJLwkCNppzHQlP3YeVcHohRQeUKj4iyClqucHkYCjUMPB40fytc&#10;InSHKzwiqqII0YoE4IRCocVC4fHQYaihIC1cIohRYct5RNRdMBwKl4eh0AKi9HjoYOOQcqVLBDEq&#10;qFzpEdEUFLJc6fIwlFpAlB4PbdeElXOJIEaFlfOIUGgtXR6GUguI0uOhaRTLuUQQo4LKVR4RDdJE&#10;IMtVLg9DpQVE5fNQUdBylUsENUCFlfOIqFszbfmzUeXyMFRaQFQeDw0pyrlEEKPCynlE1BRMJZXL&#10;w1BpAVF7PNR92OdqlwhEjOJztUdEFZ68apeHodYCovZ40FIJ5va3zKSnktojou6CtNYuD0OtBUTt&#10;8aAq5xKhK9f4RGyCtDYuDwOiK1woNR4PTRP2OZRYjuUYFfS5xiOiRuQEorVxeRgaLSAaj4emDftc&#10;4xJBjAor5xFR111QOZeHodECovV4aDdh5VqXCGJUULnWI6IOV7+ty8PQagHRejy0lVJoukQQo8LK&#10;eUTUZZDW1uVhAA1hn2s9Hto27HOtSwQxKqhc5xFRdW2I1s7lYUBEh5XrPB7aNlzPdS4RUE6p5zqP&#10;iKYMViWdy8PQaQHReTy0cJJQVdK5RKASVmjtPCKasg9azuVh6LSAQHu16EfaTZjW3iUCAaHQ2ntE&#10;NEXQcr3Lw9BrAdH7PChVSe8SoVclvUdEVzQhy/UuDwPmwrDP9R4PWpneu0SAd4VW2vhMIF0HsjBt&#10;XCYGPKboR5sAFyG/o43LBjFlwZCljUdHS0FyidcV3rpqPKZq6BGiTRW0cSnR5wraeJw0cK2gDV1O&#10;YEMtOshvsduqCMYuLXtshoVt6DfZTR/Me+R12XqbTR4pHUgJsrxstBmmaOiR0qLdCtnQa7X1Xps8&#10;Urq2VTR0WSGGhTX02+22C0fKst8mteGmwouUHo1e0IbLlpthioY+KbWi4TJS1K6b/La71/xw2Xcz&#10;TNHQI6Wn4CxCy86b1Nab/N67RzsXtOGy+WZYWEO/++7DK3i0bL9J7b/Jb8B7ZXWASpcVYpii4TJS&#10;sFIcjpRlD05qE05+F9514cUVKpeRAlhYQ78P75pwxl424qR24uS34l2rZJtlL84wRUM/UhADoWyz&#10;7MZJbcfJ78e7RsnY1WJOYZiioRcpbR9s3WjZkpPak5PflHeoLoORsuzKGRbW0G/LWyVSln05qY05&#10;+Z15i0kqrOEiUhimaLiMFFTe4Xl52ZyT2p2T3563SLBhDReRwrCwhn6D3oYXIrFws6ht1BYdZZQA&#10;p12DlpR8uGzSGaZo6EdKeE0Nq9TyYt47wDKYVn29b9TDTRPqLUciflO6Jmq8SMEOUzCWG5cTaKhW&#10;X363rq1z0LJdVxc6yOvXeW8vqOGyYcdjmg39lr2plUhpXVbAkRYprRcpfa9o6HIykNq2YwFZyJv8&#10;sEGCDUbKsnFnWNgP/c69D/eftGzdSe3dsf6+1LDuw/t+tOzeGaZo6EcKKsnQnLLs37F4p7Hsd/DY&#10;lAzbcNnCM0zR0COlV2rsbhkpahdPfhvfNeF1LVr28QwLa+g18oiUcAW77ORRLGk29Hv5TlkWpGUz&#10;zzBFQy9SOqULWLbzpPbz5Df0aiwvO3o1lnEOYunYPWqCgB/CtoLjjI3HFBsW7zp6BFUolguvowds&#10;tiG2+D/LJv72Sfb1d9+OdmMfP622fEpkY84SnMYLnyEYoCJOCgxmzx4igOJTAAoYuY7BrT1SEAfD&#10;xRmMBno6gBBHc19s4HJeIQFHmjTwPks6d4wMR5+XowzvmRp43ki5l2I4OqAc6dzYGHjeULnLMPC8&#10;oXLJz3AU6jnKcP1t4HlD5WKY4Shhc6RzZWrgeUPlMtHA84bKNRvDpxMnSe/lAsrA84bK1QzDUYPk&#10;DJVLCwPPGyqvzht43lB50mU4psocZXgGNPC8ofJ0xHBMIjnSeW4w8LyhcqI28LyhmoVQxvP6ZY46&#10;Zl1yeiBvuDicM2nEq3tZb5izExbb8h6wYybKHLRkKMpMUSQ5irAylKWSZCnKTFNmAcaYFesmWW+Q&#10;TMXLGFkPSK6izGRFkq0ITX7eG4TpzIRFkrFoOnmWTCokOQvzdZ5KkrXsQbn0GyRvcb+WNWjJXNw+&#10;ZT0guQubU5kPiHujuch6g+QvrvXzHrAZDMvFmQ8I05lJDOflbBJAYZqlkuQxQp2Y84Cp/ziAuGxz&#10;HpgYt2XZGUdm/cOy5/UKh2Xv+Znt7Wl75WpOfly94tgvu87q6W7NxyP5xsv4dT+MBnLlqo5bPrxY&#10;xvV2+3B0YShjHZTck+vJiJowZdXZEchduU4o+8JMmOglMnaH8bI3g33TdJJbIX26Or7dl2cnHPEy&#10;T3IsgkqpWfDyKqTl4oo5Z4tWcp20K7kDgbxcHOs5+YvIkeskT/TLxSEfxMSJkTNh+ew1JVo5hxWN&#10;vYq3vh2cjFau1hcsKsVKzctaGewJDsdho+Zp7UybxPGOHbOM1f6YuVveUTG4OMttZeVhWywqjw9I&#10;sTxUNVEcrwsCh045juPVOcahKozJE/vl4iA2Jq61r03BLLs42xSVZqfledoXX5Lr5FM4Y2PGOhcs&#10;cluuFsZ7W2ziuEWwbz7BZNoVKXKdpDU2HcBfYkPAeqyRFn9nwyvmUC3OqR+JopCeed97vRa9jc2W&#10;yfjYTP6Xit+Wl7IwoiROjcvIqHwnUwfFu5RQIuGNDeZFA0swzvM1S0sxPlloLqqEJrla/+FlS0jD&#10;Jeo/vDIHGC4xWMurWYDxKZA4bhoDio8EbgoC3jjOkjfX/jJKudrYE/3mglzuy1Wiahou75PE3ttY&#10;6+F8XRzHK/ZsF5SuUXmWW0rRYV0llS4b63kpnOTLNM7aJTGOltf/ebwJ+7V8iI5xqZLQrkEk/UDk&#10;zb248CpX6wdWv5Q784YM1MP2SIw1sd67+NZzB85dTTlB/FrLHT2fR2MLRTXoeW8LqLi3Yml5klXE&#10;hfE5EgiDhrFR95KC4y/t7HoQNrRj0jrbNqKuiMJsbZ6Ij84uLRJ0jIrjowps3SLOcGdXI7AdHpdn&#10;i1TsXSdwU1nJi/U5+uGP7xK4aXov5qUM8Xe5Tn7fWfMV2IWNvteyUcwNs8iRq5VnyS0T+X72lXkF&#10;S+TIdZLXW9cr52UluS9Xi7OeXGLRJzYOiYvU9C9RVib4RdjaegKnH2IvxgQ4zXBloiGAh04psEwE&#10;CM4fWokoM6OvNmc64dRlonfAguXkNWVidsU5Q1vZJugjc2yFX42zmHEd7URXYOEkDpSGJBHxGLTN&#10;WkkgH9fk9IY5JfbqnvcYDS6uYs9b04xLVFq9XUkrcL4g+l7bbRSJubPns0n8XlgoKo8PjDEu4Tf9&#10;3ErGXbvnvxVkeQiF6HutdxUJX+j5jCjkYVs4Ic/OhIncOsvD2miOfm/Lv5Jj5Co5ydYo2GqLyrP2&#10;wxHSBM7OwjiHHJVn+UWDF4VZd0k02OJ9icJNnHleuxVbyNXaxMbGvCYst+U6wbD7MsVaYrqZg3de&#10;lBY5crXyeCGdfSWJs+klsfY15yucB4zZ+C0BxkNjzqgIkbg83qRnn4+nIOT8yffiLjDPIYm3ypwU&#10;jwuQsSxNhYNINUt8Yp1zwmxIrZ7Fdtk0jRWJRRcc57dA9E5RY274rCS/HMaKA3OnCJwptBITr34/&#10;7hxj+U6s28oqnHJ3scC7BkS0kXC0Jk1k0Jmj6bMK2GIQOXKVcLS0859eRC2vxq34FN7BexPm4xLz&#10;JgXvbTgfmLiMh+eHX54PB96buJw/3/90OK++bvFxkLIoN3PFuIAdzAmU48iPiYb2Gxn8WQz+1Mjl&#10;9n58+I5PZJzH6Qsj+CIKfngaz/9Zr17xdZG79eXfX7bn/Xp1+MsRn+/ocbAYHnc1v1R1y39pcHbv&#10;3Lt3tscdRN2tr2ucmOEff7pOnzD5cjo/f37Cm8hsuxzHP+HTHI/P/AkN8w2PSSv7C74gYmxjv3bC&#10;nyhxfzeot2+yfPovAAAA//8DAFBLAwQUAAYACAAAACEA+Ii/MeAAAAAKAQAADwAAAGRycy9kb3du&#10;cmV2LnhtbEyPTUvDQBCG74L/YRnBi9hNQiNtzKYUwYvYg1WhvW2zYxKSnQ3ZTZr66x1Pepx3Ht6P&#10;fDPbTkw4+MaRgngRgUAqnWmoUvDx/ny/AuGDJqM7R6jggh42xfVVrjPjzvSG0z5Ugk3IZ1pBHUKf&#10;SenLGq32C9cj8e/LDVYHPodKmkGf2dx2MomiB2l1Q5xQ6x6faizb/WgVJNP25fO7OcR38/H1ssO4&#10;3Y3LVqnbm3n7CCLgHP5g+K3P1aHgTic3kvGiU7BKUyZZT9e8iYEkinnLiZX1MgVZ5PL/hOIHAAD/&#10;/wMAUEsBAi0AFAAGAAgAAAAhALaDOJL+AAAA4QEAABMAAAAAAAAAAAAAAAAAAAAAAFtDb250ZW50&#10;X1R5cGVzXS54bWxQSwECLQAUAAYACAAAACEAOP0h/9YAAACUAQAACwAAAAAAAAAAAAAAAAAvAQAA&#10;X3JlbHMvLnJlbHNQSwECLQAUAAYACAAAACEASIAqpcENAADbRQAADgAAAAAAAAAAAAAAAAAuAgAA&#10;ZHJzL2Uyb0RvYy54bWxQSwECLQAUAAYACAAAACEA+Ii/MeAAAAAKAQAADwAAAAAAAAAAAAAAAAAb&#10;EAAAZHJzL2Rvd25yZXYueG1sUEsFBgAAAAAEAAQA8wAAACgRAAAAAA==&#10;" w14:anchorId="4345A84A">
                <v:path arrowok="t" o:connecttype="custom" o:connectlocs="0,1230630;266065,1012825;152400,1230630;252730,1111250;266065,1053465;309880,1012825;360045,1170305;463550,1155700;486410,1134110;360045,1054100;480695,1042035;454025,1022985;417830,1013460;406400,1170305;460375,1170305;411480,1054735;435610,1064260;446405,1083310;444500,1108075;429260,1124585;401320,1129665;495300,1114425;497840,1080135;488950,1054100;616585,1012825;575310,1031875;546100,1064260;531495,1106170;534670,1152525;554355,1191895;588010,1219835;632460,1233170;675640,1231900;710565,1219200;738505,1195705;641350,1190625;615315,1182370;595630,1165225;583565,1141095;582295,1111885;590550,1085850;607695,1066165;631825,1054735;733425,1052195;720725,1031240;688340,1014730;648970,1009650;681355,1184910;734060,1191260;651510,1052195;694055,1066800" o:connectangles="0,0,0,0,0,0,0,0,0,0,0,0,0,0,0,0,0,0,0,0,0,0,0,0,0,0,0,0,0,0,0,0,0,0,0,0,0,0,0,0,0,0,0,0,0,0,0,0,0,0,0"/>
                <w10:wrap anchorx="page" anchory="page"/>
              </v:shape>
            </w:pict>
          </mc:Fallback>
        </mc:AlternateContent>
      </w:r>
      <w:r w:rsidR="0063141D">
        <w:rPr>
          <w:noProof/>
        </w:rPr>
        <mc:AlternateContent>
          <mc:Choice Requires="wps">
            <w:drawing>
              <wp:anchor distT="0" distB="0" distL="114300" distR="114300" simplePos="0" relativeHeight="251640832" behindDoc="1" locked="0" layoutInCell="1" allowOverlap="1" wp14:anchorId="5ABA8F30" wp14:editId="3FF203D2">
                <wp:simplePos x="0" y="0"/>
                <wp:positionH relativeFrom="page">
                  <wp:posOffset>542925</wp:posOffset>
                </wp:positionH>
                <wp:positionV relativeFrom="page">
                  <wp:posOffset>542290</wp:posOffset>
                </wp:positionV>
                <wp:extent cx="126365" cy="127000"/>
                <wp:effectExtent l="0" t="0" r="0" b="0"/>
                <wp:wrapNone/>
                <wp:docPr id="230"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8C1C0"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1" style="position:absolute;margin-left:42.75pt;margin-top:42.7pt;width:9.95pt;height:10pt;z-index:-160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RMtyQEAAIEDAAAOAAAAZHJzL2Uyb0RvYy54bWysU9uO0zAQfUfiHyy/06RFFBQ1XQGrRUjL&#10;RVr4AMexG4vEY2bcJuXrGTtNl8sb4sWa2OPjc86c7G6moRcng+TA13K9KqUwXkPr/KGWX7/cPXsl&#10;BUXlW9WDN7U8G5I3+6dPdmOozAY66FuDgkE8VWOoZRdjqIqCdGcGRSsIxvOhBRxU5E88FC2qkdGH&#10;vtiU5bYYAduAoA0R797Oh3Kf8a01On6ylkwUfS2ZW8wr5rVJa7HfqeqAKnROX2iof2AxKOf50SvU&#10;rYpKHNH9BTU4jUBg40rDUIC1TpusgdWsyz/UPHQqmKyFzaFwtYn+H6z+eHoIn1HE6Q1MPMAsgsI9&#10;6G/E3hRjoOrSkzylilJ3M36AlqepjhHyjcnikOSzIMEw7PT56q6ZotAJe7N9vn0hheaj9eZlWWb3&#10;C1UtlwNSfGdgEKmoJfLwMrg63VNMZFS1tKS3PNy5vs8D7P1vG9yYdjL5xHdmHqdmEq5Nj6exJzEN&#10;tGeWgzDngnPMRQf4Q4qRM1FL+n5UaKTo33s2PQVoKXApmqVQXvPVWkYp5vJtnIN2DOgOHSPP7np4&#10;zbZZlyU9srjw5TlnpZdMpiD9+p27Hv+c/U8AAAD//wMAUEsDBBQABgAIAAAAIQDHqEtR2wAAAAkB&#10;AAAPAAAAZHJzL2Rvd25yZXYueG1sTI9BS8NAEIXvgv9hGcGb3ViMljSbIpXiQTy0KvQ4zY7ZYHY2&#10;ZLfp9t+7AcGe5g3v8eabchVtJ0YafOtYwf0sA0FcO91yo+DzY3O3AOEDssbOMSk4k4dVdX1VYqHd&#10;ibc07kIjUgn7AhWYEPpCSl8bsuhnridO3rcbLIa0Do3UA55Sue3kPMsepcWW0wWDPa0N1T+7o1Xw&#10;te43b3Fv8H3M9evL/Gl7Huqo1O1NfF6CCBTDfxgm/IQOVWI6uCNrLzoFizxPyWk+gJj8bBKHPyGr&#10;Ul5+UP0CAAD//wMAUEsBAi0AFAAGAAgAAAAhALaDOJL+AAAA4QEAABMAAAAAAAAAAAAAAAAAAAAA&#10;AFtDb250ZW50X1R5cGVzXS54bWxQSwECLQAUAAYACAAAACEAOP0h/9YAAACUAQAACwAAAAAAAAAA&#10;AAAAAAAvAQAAX3JlbHMvLnJlbHNQSwECLQAUAAYACAAAACEAwHUTLckBAACBAwAADgAAAAAAAAAA&#10;AAAAAAAuAgAAZHJzL2Uyb0RvYy54bWxQSwECLQAUAAYACAAAACEAx6hLUdsAAAAJAQAADwAAAAAA&#10;AAAAAAAAAAAjBAAAZHJzL2Rvd25yZXYueG1sUEsFBgAAAAAEAAQA8wAAACsFAAAAAA==&#10;" w14:anchorId="5ABA8F30">
                <v:path arrowok="t"/>
                <v:textbox inset="0,0,0,0">
                  <w:txbxContent>
                    <w:p w:rsidR="00D842E6" w:rsidRDefault="00D842E6" w14:paraId="0448C1C0"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1856" behindDoc="1" locked="0" layoutInCell="1" allowOverlap="1" wp14:anchorId="14707712" wp14:editId="42896DA0">
                <wp:simplePos x="0" y="0"/>
                <wp:positionH relativeFrom="page">
                  <wp:posOffset>669290</wp:posOffset>
                </wp:positionH>
                <wp:positionV relativeFrom="page">
                  <wp:posOffset>542290</wp:posOffset>
                </wp:positionV>
                <wp:extent cx="108585" cy="127000"/>
                <wp:effectExtent l="0" t="0" r="0" b="0"/>
                <wp:wrapNone/>
                <wp:docPr id="229"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58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DED16"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0" style="position:absolute;margin-left:52.7pt;margin-top:42.7pt;width:8.55pt;height:10pt;z-index:-1602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4iygEAAIEDAAAOAAAAZHJzL2Uyb0RvYy54bWysU9GO0zAQfEfiHyy/06RFB1XU9AScDiEd&#10;cNJxH+A6dmOReM2u26R8PWun6XHwhnixNvZ6PDM72VyPfSeOBsmBr+VyUUphvIbG+X0tH7/dvlpL&#10;QVH5RnXgTS1PhuT19uWLzRAqs4IWusagYBBP1RBq2cYYqqIg3Zpe0QKC8XxoAXsV+RP3RYNqYPS+&#10;K1Zl+aYYAJuAoA0R795Mh3Kb8a01On61lkwUXS2ZW8wr5nWX1mK7UdUeVWidPtNQ/8CiV87zoxeo&#10;GxWVOKD7C6p3GoHAxoWGvgBrnTZZA6tZln+oeWhVMFkLm0PhYhP9P1j95fgQ7lHE8T2MPMAsgsId&#10;6O/E3hRDoOrckzylilL3bvgMDU9THSLkG6PFPslnQYJh2OnTxV0zRqETdrm+Wl9JoflouXpbltn9&#10;QlXz5YAUPxroRSpqiTy8DK6OdxQTGVXNLektD7eu6/IAO/9sgxvTTiaf+E7M47gbhWv48ddp7EnM&#10;DpoTy0GYcsE55qIF/CnFwJmoJf04KDRSdJ88m54CNBc4F7u5UF7z1VpGKabyQ5yCdgjo9i0jT+56&#10;eMe2WZclPbE48+U5Z6XnTKYg/f6du57+nO0vAAAA//8DAFBLAwQUAAYACAAAACEA5ZOkl9wAAAAK&#10;AQAADwAAAGRycy9kb3ducmV2LnhtbEyPQUvDQBCF74L/YRnBm90YjJaYTZFK8SAeWhU8TrNjNpid&#10;Ddltuv33bkCwp+HxPt68V62i7cVEo+8cK7hdZCCIG6c7bhV8vG9uliB8QNbYOyYFJ/Kwqi8vKiy1&#10;O/KWpl1oRQphX6ICE8JQSukbQxb9wg3Eyft2o8WQ5NhKPeIxhdte5ll2Ly12nD4YHGhtqPnZHayC&#10;z/WweY1fBt+mQr885w/b09hEpa6v4tMjiEAx/MMw10/VoU6d9u7A2os+6ay4S6iC5XxnIM8LEPs/&#10;R9aVPJ9Q/wIAAP//AwBQSwECLQAUAAYACAAAACEAtoM4kv4AAADhAQAAEwAAAAAAAAAAAAAAAAAA&#10;AAAAW0NvbnRlbnRfVHlwZXNdLnhtbFBLAQItABQABgAIAAAAIQA4/SH/1gAAAJQBAAALAAAAAAAA&#10;AAAAAAAAAC8BAABfcmVscy8ucmVsc1BLAQItABQABgAIAAAAIQChCJ4iygEAAIEDAAAOAAAAAAAA&#10;AAAAAAAAAC4CAABkcnMvZTJvRG9jLnhtbFBLAQItABQABgAIAAAAIQDlk6SX3AAAAAoBAAAPAAAA&#10;AAAAAAAAAAAAACQEAABkcnMvZG93bnJldi54bWxQSwUGAAAAAAQABADzAAAALQUAAAAA&#10;" w14:anchorId="14707712">
                <v:path arrowok="t"/>
                <v:textbox inset="0,0,0,0">
                  <w:txbxContent>
                    <w:p w:rsidR="00D842E6" w:rsidRDefault="00D842E6" w14:paraId="356DED16"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2880" behindDoc="1" locked="0" layoutInCell="1" allowOverlap="1" wp14:anchorId="17E051E2" wp14:editId="2D3F60E7">
                <wp:simplePos x="0" y="0"/>
                <wp:positionH relativeFrom="page">
                  <wp:posOffset>777240</wp:posOffset>
                </wp:positionH>
                <wp:positionV relativeFrom="page">
                  <wp:posOffset>542290</wp:posOffset>
                </wp:positionV>
                <wp:extent cx="126365" cy="127000"/>
                <wp:effectExtent l="0" t="0" r="0" b="0"/>
                <wp:wrapNone/>
                <wp:docPr id="228"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1D94C"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29" style="position:absolute;margin-left:61.2pt;margin-top:42.7pt;width:9.95pt;height:10pt;z-index:-160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JwLygEAAIEDAAAOAAAAZHJzL2Uyb0RvYy54bWysU9GO0zAQfEfiHyy/06QFCoqanoDTIaSD&#10;QzruAxzHbiwSr9l1m5SvZ+20PeDeEC/Wxl6PZ2Ynm6tp6MXBIDnwtVwuSimM19A6v6vlw7ebF2+l&#10;oKh8q3rwppZHQ/Jq+/zZZgyVWUEHfWtQMIinagy17GIMVVGQ7sygaAHBeD60gIOK/Im7okU1MvrQ&#10;F6uyXBcjYBsQtCHi3ev5UG4zvrVGxztryUTR15K5xbxiXpu0FtuNqnaoQuf0iYb6BxaDcp4fvUBd&#10;q6jEHt0TqMFpBAIbFxqGAqx12mQNrGZZ/qXmvlPBZC1sDoWLTfT/YPWXw334iiJO72HiAWYRFG5B&#10;fyf2phgDVaee5ClVlLqb8TO0PE21j5BvTBaHJJ8FCYZhp48Xd80UhU7Yq/XL9WspNB8tV2/KMrtf&#10;qOp8OSDFjwYGkYpaIg8vg6vDLcVERlXnlvSWhxvX93mAvf9jgxvTTiaf+M7M49RMwrX8+Ks09iSm&#10;gfbIchDmXHCOuegAf0oxciZqST/2Co0U/SfPpqcAnQs8F825UF7z1VpGKebyQ5yDtg/odh0jz+56&#10;eMe2WZclPbI48eU5Z6WnTKYg/f6dux7/nO0vAAAA//8DAFBLAwQUAAYACAAAACEA6QWlbd4AAAAK&#10;AQAADwAAAGRycy9kb3ducmV2LnhtbEyPQU/DMAyF70j8h8hI3FhK2GAqTSc0NHFAHDZA4pg1pqlo&#10;nKrJuuzf453gZD/76flztcq+FxOOsQuk4XZWgEBqgu2o1fDxvrlZgojJkDV9INRwwgir+vKiMqUN&#10;R9ritEut4BCKpdHgUhpKKWPj0Js4CwMS777D6E1iObbSjubI4b6XqijupTcd8QVnBlw7bH52B6/h&#10;cz1sXvOXM2/Twr48q4ftaWyy1tdX+ekRRMKc/sxwxmd0qJlpHw5ko+hZKzVnq4blguvZMFd3IPbc&#10;FDyRdSX/v1D/AgAA//8DAFBLAQItABQABgAIAAAAIQC2gziS/gAAAOEBAAATAAAAAAAAAAAAAAAA&#10;AAAAAABbQ29udGVudF9UeXBlc10ueG1sUEsBAi0AFAAGAAgAAAAhADj9If/WAAAAlAEAAAsAAAAA&#10;AAAAAAAAAAAALwEAAF9yZWxzLy5yZWxzUEsBAi0AFAAGAAgAAAAhACtcnAvKAQAAgQMAAA4AAAAA&#10;AAAAAAAAAAAALgIAAGRycy9lMm9Eb2MueG1sUEsBAi0AFAAGAAgAAAAhAOkFpW3eAAAACgEAAA8A&#10;AAAAAAAAAAAAAAAAJAQAAGRycy9kb3ducmV2LnhtbFBLBQYAAAAABAAEAPMAAAAvBQAAAAA=&#10;" w14:anchorId="17E051E2">
                <v:path arrowok="t"/>
                <v:textbox inset="0,0,0,0">
                  <w:txbxContent>
                    <w:p w:rsidR="00D842E6" w:rsidRDefault="00D842E6" w14:paraId="41E1D94C"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3904" behindDoc="1" locked="0" layoutInCell="1" allowOverlap="1" wp14:anchorId="3171638E" wp14:editId="73754639">
                <wp:simplePos x="0" y="0"/>
                <wp:positionH relativeFrom="page">
                  <wp:posOffset>542925</wp:posOffset>
                </wp:positionH>
                <wp:positionV relativeFrom="page">
                  <wp:posOffset>669290</wp:posOffset>
                </wp:positionV>
                <wp:extent cx="360680" cy="107950"/>
                <wp:effectExtent l="0" t="0" r="0" b="0"/>
                <wp:wrapNone/>
                <wp:docPr id="227"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06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6EFAE2" w14:textId="77777777" w:rsidR="00182084" w:rsidRDefault="0018208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28" style="position:absolute;margin-left:42.75pt;margin-top:52.7pt;width:28.4pt;height:8.5pt;z-index:-1602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5ywEAAIEDAAAOAAAAZHJzL2Uyb0RvYy54bWysU1Fv0zAQfkfiP1h+p0mHVkbUdAKmIaTB&#10;kMZ+gOvYjUXiM3duk/LrOTtNB+wN8WJd7s6fv++7y/p67DtxMEgOfC2Xi1IK4zU0zu9q+fjt9tWV&#10;FBSVb1QH3tTyaEheb16+WA+hMhfQQtcYFAziqRpCLdsYQ1UUpFvTK1pAMJ6LFrBXkT9xVzSoBkbv&#10;u+KiLFfFANgEBG2IOHszFeUm41trdLy3lkwUXS2ZW8wn5nObzmKzVtUOVWidPtFQ/8CiV87zo2eo&#10;GxWV2KN7BtU7jUBg40JDX4C1TpusgdUsy7/UPLQqmKyFzaFwton+H6z+cngIX1HE8T2MPMAsgsId&#10;6O/E3hRDoOrUkzylilL3dvgMDU9T7SPkG6PFPslnQYJh2Onj2V0zRqE5+XpVrq64orm0LN+8vczu&#10;F6qaLwek+NFAL1JQS+ThZXB1uKOYyKhqbklvebh1XZcH2Pk/EtyYMpl84jsxj+N2FK7hxy/T2JOY&#10;LTRHloMw7QXvMQct4E8pBt6JWtKPvUIjRffJs+lpgeYA52A7B8prvlrLKMUUfojTou0Dul3LyJO7&#10;Ht6xbdZlSU8sTnx5zlnpaSfTIv3+nbue/pzNLwAAAP//AwBQSwMEFAAGAAgAAAAhADQbJRnfAAAA&#10;CgEAAA8AAABkcnMvZG93bnJldi54bWxMjz1PwzAQhnck/oN1SGzUwSRQhTgVKqoYEEMLSIxufMQR&#10;8Tmy3dT997gTbPfx6L3nmlWyI5vRh8GRhNtFAQypc3qgXsLH++ZmCSxERVqNjlDCCQOs2suLRtXa&#10;HWmL8y72LIdQqJUEE+NUcx46g1aFhZuQ8u7beatibn3PtVfHHG5HLorinls1UL5g1IRrg93P7mAl&#10;fK6nzWv6MuptrvTLs3jYnnyXpLy+Sk+PwCKm+AfDWT+rQ5ud9u5AOrBRwrKqMpnnRVUCOwOluAO2&#10;z4UQJfC24f9faH8BAAD//wMAUEsBAi0AFAAGAAgAAAAhALaDOJL+AAAA4QEAABMAAAAAAAAAAAAA&#10;AAAAAAAAAFtDb250ZW50X1R5cGVzXS54bWxQSwECLQAUAAYACAAAACEAOP0h/9YAAACUAQAACwAA&#10;AAAAAAAAAAAAAAAvAQAAX3JlbHMvLnJlbHNQSwECLQAUAAYACAAAACEAc/s1ecsBAACBAwAADgAA&#10;AAAAAAAAAAAAAAAuAgAAZHJzL2Uyb0RvYy54bWxQSwECLQAUAAYACAAAACEANBslGd8AAAAKAQAA&#10;DwAAAAAAAAAAAAAAAAAlBAAAZHJzL2Rvd25yZXYueG1sUEsFBgAAAAAEAAQA8wAAADEFAAAAAA==&#10;" w14:anchorId="3171638E">
                <v:path arrowok="t"/>
                <v:textbox inset="0,0,0,0">
                  <w:txbxContent>
                    <w:p w:rsidR="00182084" w:rsidRDefault="00182084" w14:paraId="676EFAE2" w14:textId="77777777"/>
                  </w:txbxContent>
                </v:textbox>
                <w10:wrap anchorx="page" anchory="page"/>
              </v:shape>
            </w:pict>
          </mc:Fallback>
        </mc:AlternateContent>
      </w:r>
      <w:r w:rsidR="0063141D">
        <w:rPr>
          <w:noProof/>
        </w:rPr>
        <mc:AlternateContent>
          <mc:Choice Requires="wps">
            <w:drawing>
              <wp:anchor distT="0" distB="0" distL="114300" distR="114300" simplePos="0" relativeHeight="251644928" behindDoc="1" locked="0" layoutInCell="1" allowOverlap="1" wp14:anchorId="6BA0E99D" wp14:editId="7513DD68">
                <wp:simplePos x="0" y="0"/>
                <wp:positionH relativeFrom="page">
                  <wp:posOffset>542925</wp:posOffset>
                </wp:positionH>
                <wp:positionV relativeFrom="page">
                  <wp:posOffset>777240</wp:posOffset>
                </wp:positionV>
                <wp:extent cx="126365" cy="126365"/>
                <wp:effectExtent l="0" t="0" r="0" b="0"/>
                <wp:wrapNone/>
                <wp:docPr id="226"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4984B"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27" style="position:absolute;margin-left:42.75pt;margin-top:61.2pt;width:9.95pt;height:9.95pt;z-index:-160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YsxQEAAIEDAAAOAAAAZHJzL2Uyb0RvYy54bWysU9uO0zAQfUfiHyy/03SLqFDUdAWsFiEt&#10;F2mXD3Acu7FIPGbGbVK+nrGTdGH3DfFije3xmXPOjHfXY9+Jk0Fy4Ct5tVpLYbyGxvlDJb8/3L56&#10;KwVF5RvVgTeVPBuS1/uXL3ZDKM0GWugag4JBPJVDqGQbYyiLgnRrekUrCMbzpQXsVeQtHooG1cDo&#10;fVds1uttMQA2AUEbIj69mS7lPuNba3T8ai2ZKLpKMreYV8xrndZiv1PlAVVonZ5pqH9g0SvnuegF&#10;6kZFJY7onkH1TiMQ2LjS0BdgrdMma2A1V+snau5bFUzWwuZQuNhE/w9Wfzndh28o4vgeRm5gFkHh&#10;DvQPYm+KIVA55yRPqaSUXQ+foeFuqmOE/GK02Cf5LEgwDDt9vrhrxih0wt5sX2/fSKH5ao5TBVUu&#10;jwNS/GigFymoJHLzMrg63VGcUpeUVMvDreu63MDO/3XAmOkkk098J+ZxrEfhGi6+TW1PYmpoziwH&#10;YZoLnmMOWsBfUgw8E5Wkn0eFRoruk2fT0wAtAS5BvQTKa35aySjFFH6I06AdA7pDy8iTux7esW3W&#10;ZUmPLGa+3OdsyjyTaZD+3Oesx5+z/w0AAP//AwBQSwMEFAAGAAgAAAAhAAkJgCnfAAAACgEAAA8A&#10;AABkcnMvZG93bnJldi54bWxMj8FOwzAQRO9I/IO1SNyog2loFeJUqKjigDi0UImjG5s4Il5Htpu6&#10;f8/2BLfZndHs23qV3cAmE2LvUcL9rABmsPW6x07C58fmbgksJoVaDR6NhLOJsGqur2pVaX/CrZl2&#10;qWNUgrFSEmxKY8V5bK1xKs78aJC8bx+cSjSGjuugTlTuBi6K4pE71SNdsGo0a2van93RSdivx81b&#10;/rLqfSr164tYbM+hzVLe3uTnJ2DJ5PQXhgs+oUNDTAd/RB3ZIGFZlpSkvRBzYJdAUZI4kJiLB+BN&#10;zf+/0PwCAAD//wMAUEsBAi0AFAAGAAgAAAAhALaDOJL+AAAA4QEAABMAAAAAAAAAAAAAAAAAAAAA&#10;AFtDb250ZW50X1R5cGVzXS54bWxQSwECLQAUAAYACAAAACEAOP0h/9YAAACUAQAACwAAAAAAAAAA&#10;AAAAAAAvAQAAX3JlbHMvLnJlbHNQSwECLQAUAAYACAAAACEAHwlGLMUBAACBAwAADgAAAAAAAAAA&#10;AAAAAAAuAgAAZHJzL2Uyb0RvYy54bWxQSwECLQAUAAYACAAAACEACQmAKd8AAAAKAQAADwAAAAAA&#10;AAAAAAAAAAAfBAAAZHJzL2Rvd25yZXYueG1sUEsFBgAAAAAEAAQA8wAAACsFAAAAAA==&#10;" w14:anchorId="6BA0E99D">
                <v:path arrowok="t"/>
                <v:textbox inset="0,0,0,0">
                  <w:txbxContent>
                    <w:p w:rsidR="00D842E6" w:rsidRDefault="00D842E6" w14:paraId="1774984B" w14:textId="77777777">
                      <w:pPr>
                        <w:pStyle w:val="BodyText"/>
                        <w:spacing w:before="3"/>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5952" behindDoc="1" locked="0" layoutInCell="1" allowOverlap="1" wp14:anchorId="0559CD96" wp14:editId="1621E3C8">
                <wp:simplePos x="0" y="0"/>
                <wp:positionH relativeFrom="page">
                  <wp:posOffset>669290</wp:posOffset>
                </wp:positionH>
                <wp:positionV relativeFrom="page">
                  <wp:posOffset>777240</wp:posOffset>
                </wp:positionV>
                <wp:extent cx="108585" cy="126365"/>
                <wp:effectExtent l="0" t="0" r="0" b="0"/>
                <wp:wrapNone/>
                <wp:docPr id="225"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58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1E11A"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26" style="position:absolute;margin-left:52.7pt;margin-top:61.2pt;width:8.55pt;height:9.95pt;z-index:-1602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sjygEAAIEDAAAOAAAAZHJzL2Uyb0RvYy54bWysU9uO0zAQfUfiHyy/06RFLVXUdAWsFiEt&#10;F2nZD3Acp7FIPGbGbVK+nrHTdGF5Q7xYY3t85pwz493N2HfiZJAsuFIuF7kUxmmorTuU8vHb3aut&#10;FBSUq1UHzpTybEje7F++2A2+MCtooasNCgZxVAy+lG0Ivsgy0q3pFS3AG8eXDWCvAm/xkNWoBkbv&#10;u2yV55tsAKw9gjZEfHo7Xcp9wm8ao8OXpiETRFdK5hbSimmt4prtd6o4oPKt1Rca6h9Y9Mo6LnqF&#10;ulVBiSPav6B6qxEImrDQ0GfQNFabpIHVLPNnah5a5U3SwuaQv9pE/w9Wfz49+K8owvgORm5gEkH+&#10;HvR3Ym+ywVNxyYmeUkExuxo+Qc3dVMcA6cXYYB/lsyDBMOz0+equGYPQETvfrrdrKTRfLVeb15t1&#10;dD9TxfzYI4UPBnoRg1IiNy+Bq9M9hSl1Tom1HNzZrksN7NwfB4wZTxL5yHdiHsZqFLbm4m9i4Sim&#10;gvrMchCmueA55qAF/CnFwDNRSvpxVGik6D46Nj0O0BzgHFRzoJzmp6UMUkzh+zAN2tGjPbSMPLnr&#10;4C3b1tgk6YnFhS/3OZlymck4SL/vU9bTz9n/AgAA//8DAFBLAwQUAAYACAAAACEA2DTevN4AAAAL&#10;AQAADwAAAGRycy9kb3ducmV2LnhtbEyPwU7DMBBE70j8g7VI3KiDaQCFOBUqqjggDi1U6nEbmzgi&#10;tiPbTd2/Z3uitxntaPZNvch2YJMOsfdOwv2sAKZd61XvOgnfX6u7Z2AxoVM4eKclnHSERXN9VWOl&#10;/NGt9bRJHaMSFyuUYFIaK85ja7TFOPOjdnT78cFiIhs6rgIeqdwOXBTFI7fYO/pgcNRLo9vfzcFK&#10;2C7H1UfeGfycSvX+Jp7Wp9BmKW9v8usLsKRz+g/DGZ/QoSGmvT84FdlAvijnFCUhBIlzQogS2J7E&#10;XDwAb2p+uaH5AwAA//8DAFBLAQItABQABgAIAAAAIQC2gziS/gAAAOEBAAATAAAAAAAAAAAAAAAA&#10;AAAAAABbQ29udGVudF9UeXBlc10ueG1sUEsBAi0AFAAGAAgAAAAhADj9If/WAAAAlAEAAAsAAAAA&#10;AAAAAAAAAAAALwEAAF9yZWxzLy5yZWxzUEsBAi0AFAAGAAgAAAAhAH50yyPKAQAAgQMAAA4AAAAA&#10;AAAAAAAAAAAALgIAAGRycy9lMm9Eb2MueG1sUEsBAi0AFAAGAAgAAAAhANg03rzeAAAACwEAAA8A&#10;AAAAAAAAAAAAAAAAJAQAAGRycy9kb3ducmV2LnhtbFBLBQYAAAAABAAEAPMAAAAvBQAAAAA=&#10;" w14:anchorId="0559CD96">
                <v:path arrowok="t"/>
                <v:textbox inset="0,0,0,0">
                  <w:txbxContent>
                    <w:p w:rsidR="00D842E6" w:rsidRDefault="00D842E6" w14:paraId="6601E11A" w14:textId="77777777">
                      <w:pPr>
                        <w:pStyle w:val="BodyText"/>
                        <w:spacing w:before="3"/>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46976" behindDoc="1" locked="0" layoutInCell="1" allowOverlap="1" wp14:anchorId="236B1F4B" wp14:editId="3F912C50">
                <wp:simplePos x="0" y="0"/>
                <wp:positionH relativeFrom="page">
                  <wp:posOffset>777240</wp:posOffset>
                </wp:positionH>
                <wp:positionV relativeFrom="page">
                  <wp:posOffset>777240</wp:posOffset>
                </wp:positionV>
                <wp:extent cx="126365" cy="126365"/>
                <wp:effectExtent l="0" t="0" r="0" b="0"/>
                <wp:wrapNone/>
                <wp:docPr id="224"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E18E9" w14:textId="77777777" w:rsidR="00D842E6" w:rsidRDefault="00D842E6">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25" style="position:absolute;margin-left:61.2pt;margin-top:61.2pt;width:9.95pt;height:9.95pt;z-index:-160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w3KxQEAAIEDAAAOAAAAZHJzL2Uyb0RvYy54bWysU9uO0zAQfUfiHyy/03SLqFZR0xWwWoS0&#10;XKSFD3Acu7FIPGbGbVK+nrGTdIF9W/Fije3xmXPOjHc3Y9+Jk0Fy4Ct5tVpLYbyGxvlDJb9/u3t1&#10;LQVF5RvVgTeVPBuSN/uXL3ZDKM0GWugag4JBPJVDqGQbYyiLgnRrekUrCMbzpQXsVeQtHooG1cDo&#10;fVds1uttMQA2AUEbIj69nS7lPuNba3T8Yi2ZKLpKMreYV8xrndZiv1PlAVVonZ5pqGew6JXzXPQC&#10;dauiEkd0T6B6pxEIbFxp6Auw1mmTNbCaq/U/ah5aFUzWwuZQuNhE/w9Wfz49hK8o4vgORm5gFkHh&#10;HvQPYm+KIVA55yRPqaSUXQ+foOFuqmOE/GK02Cf5LEgwDDt9vrhrxih0wt5sX2/fSKH5ao5TBVUu&#10;jwNS/GCgFymoJHLzMrg63VOcUpeUVMvDneu63MDO/3XAmOkkk098J+ZxrEfhGi5+ndqexNTQnFkO&#10;wjQXPMcctIC/pBh4JipJP48KjRTdR8+mpwFaAlyCegmU1/y0klGKKXwfp0E7BnSHlpEndz28Zdus&#10;y5IeWcx8uc/ZlHkm0yD9uc9Zjz9n/xsAAP//AwBQSwMEFAAGAAgAAAAhAGSfXY7bAAAACwEAAA8A&#10;AABkcnMvZG93bnJldi54bWxMj81OwzAQhO9IvIO1SNyogyk/CnEqVFRxQBxaQOK4jZc4Il5HsZu6&#10;b48rgeA2o/00O1MtkuvFRGPoPGu4nBUgiBtvOm41vL2uLu5AhIhssPdMGg4UYFGfnlRYGr/nNU2b&#10;2IocwqFEDTbGoZQyNJYchpkfiPPt048OY7ZjK82I+xzueqmK4kY67Dh/sDjQ0lLztdk5De/LYfWc&#10;Piy+TNfm6VHdrg9jk7Q+P0sP9yAipfgHw7F+rg517rT1OzZB9NkrNc/orzgSc3UFYvsjZF3J/xvq&#10;bwAAAP//AwBQSwECLQAUAAYACAAAACEAtoM4kv4AAADhAQAAEwAAAAAAAAAAAAAAAAAAAAAAW0Nv&#10;bnRlbnRfVHlwZXNdLnhtbFBLAQItABQABgAIAAAAIQA4/SH/1gAAAJQBAAALAAAAAAAAAAAAAAAA&#10;AC8BAABfcmVscy8ucmVsc1BLAQItABQABgAIAAAAIQCvvw3KxQEAAIEDAAAOAAAAAAAAAAAAAAAA&#10;AC4CAABkcnMvZTJvRG9jLnhtbFBLAQItABQABgAIAAAAIQBkn12O2wAAAAsBAAAPAAAAAAAAAAAA&#10;AAAAAB8EAABkcnMvZG93bnJldi54bWxQSwUGAAAAAAQABADzAAAAJwUAAAAA&#10;" w14:anchorId="236B1F4B">
                <v:path arrowok="t"/>
                <v:textbox inset="0,0,0,0">
                  <w:txbxContent>
                    <w:p w:rsidR="00D842E6" w:rsidRDefault="00D842E6" w14:paraId="4ABE18E9" w14:textId="77777777">
                      <w:pPr>
                        <w:pStyle w:val="BodyText"/>
                        <w:spacing w:before="3"/>
                        <w:ind w:left="40"/>
                        <w:rPr>
                          <w:rFonts w:ascii="Times New Roman"/>
                          <w:sz w:val="17"/>
                        </w:rPr>
                      </w:pPr>
                    </w:p>
                  </w:txbxContent>
                </v:textbox>
                <w10:wrap anchorx="page" anchory="page"/>
              </v:shape>
            </w:pict>
          </mc:Fallback>
        </mc:AlternateContent>
      </w:r>
    </w:p>
    <w:p w14:paraId="183627C9" w14:textId="02EE6535" w:rsidR="00F45776" w:rsidRDefault="00312DE9">
      <w:pPr>
        <w:rPr>
          <w:sz w:val="2"/>
          <w:szCs w:val="2"/>
        </w:rPr>
      </w:pPr>
      <w:r>
        <w:rPr>
          <w:noProof/>
        </w:rPr>
        <w:lastRenderedPageBreak/>
        <mc:AlternateContent>
          <mc:Choice Requires="wps">
            <w:drawing>
              <wp:anchor distT="0" distB="0" distL="114300" distR="114300" simplePos="0" relativeHeight="251683840" behindDoc="1" locked="0" layoutInCell="1" allowOverlap="1" wp14:anchorId="0EAD55A8" wp14:editId="66947C3C">
                <wp:simplePos x="0" y="0"/>
                <wp:positionH relativeFrom="margin">
                  <wp:align>left</wp:align>
                </wp:positionH>
                <wp:positionV relativeFrom="page">
                  <wp:posOffset>531495</wp:posOffset>
                </wp:positionV>
                <wp:extent cx="6507480" cy="323850"/>
                <wp:effectExtent l="0" t="0" r="7620" b="0"/>
                <wp:wrapNone/>
                <wp:docPr id="202"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748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84DD3" w14:textId="6FACE9BA" w:rsidR="00312DE9" w:rsidRPr="007437D1" w:rsidRDefault="00312DE9" w:rsidP="00312DE9">
                            <w:pPr>
                              <w:spacing w:before="20"/>
                              <w:ind w:left="20"/>
                              <w:rPr>
                                <w:rFonts w:ascii="Montserrat"/>
                                <w:b/>
                                <w:sz w:val="34"/>
                                <w:lang w:val="en-MY"/>
                              </w:rPr>
                            </w:pPr>
                            <w:r>
                              <w:rPr>
                                <w:rFonts w:ascii="Montserrat"/>
                                <w:b/>
                                <w:color w:val="EF3741"/>
                                <w:sz w:val="34"/>
                                <w:lang w:val="en-MY"/>
                              </w:rPr>
                              <w:t>National Society</w:t>
                            </w:r>
                            <w:r>
                              <w:rPr>
                                <w:rFonts w:ascii="Montserrat"/>
                                <w:b/>
                                <w:color w:val="EF3741"/>
                                <w:sz w:val="34"/>
                                <w:lang w:val="en-MY"/>
                              </w:rPr>
                              <w:t>’</w:t>
                            </w:r>
                            <w:r>
                              <w:rPr>
                                <w:rFonts w:ascii="Montserrat"/>
                                <w:b/>
                                <w:color w:val="EF3741"/>
                                <w:sz w:val="34"/>
                                <w:lang w:val="en-MY"/>
                              </w:rPr>
                              <w:t>s Role in the Sampling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45" style="position:absolute;margin-left:0;margin-top:41.85pt;width:512.4pt;height:25.5pt;z-index:-1583052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F1azAEAAIIDAAAOAAAAZHJzL2Uyb0RvYy54bWysU9uO0zAQfUfiHyy/02S77FKipitgtQhp&#10;WZAWPsB17MYi8ZgZt0n5esZO0+XyhnixJjPj43POTNY3Y9+Jg0Fy4Gt5sSilMF5D4/yull+/3L1Y&#10;SUFR+UZ14E0tj4bkzeb5s/UQKrOEFrrGoGAQT9UQatnGGKqiIN2aXtECgvFctIC9ivyJu6JBNTB6&#10;3xXLsrwuBsAmIGhDxNnbqSg3Gd9ao+Mna8lE0dWSucV8Yj636Sw2a1XtUIXW6RMN9Q8seuU8P3qG&#10;ulVRiT26v6B6pxEIbFxo6Auw1mmTNbCai/IPNY+tCiZrYXMonG2i/werHw6P4TOKOL6FkQeYRVC4&#10;B/2N2JtiCFSdepKnVFHq3g4foeFpqn2EfGO02Cf5LEgwDDt9PLtrxig0J6+vylcvV1zSXLtcXq6u&#10;sv2FqubbASm+N9CLFNQSeXoZXR3uKSY2qppb0mMe7lzX5Ql2/rcEN6ZMZp8IT9TjuB2Fa1jl6zT3&#10;pGYLzZH1IEyLwYvMQQv4Q4qBl6KW9H2v0EjRffDsetqgOcA52M6B8pqv1jJKMYXv4rRp+4Bu1zLy&#10;ZK+HN+ybdVnSE4sTXx50VnpayrRJv37nrqdfZ/MTAAD//wMAUEsDBBQABgAIAAAAIQAHU9jR3gAA&#10;AAgBAAAPAAAAZHJzL2Rvd25yZXYueG1sTI/BTsMwDIbvSLxDZCRuLKUbdCpNJzQ0cUAcNkDi6DWm&#10;qWicqsm67O3JTuxm67d+f1+1irYXE42+c6zgfpaBIG6c7rhV8PmxuVuC8AFZY++YFJzIw6q+vqqw&#10;1O7IW5p2oRWphH2JCkwIQymlbwxZ9DM3EKfsx40WQ1rHVuoRj6nc9jLPskdpseP0weBAa0PN7+5g&#10;FXyth81b/Db4Pj3o15e82J7GJip1exOfn0AEiuH/GM74CR3qxLR3B9Ze9AqSSFCwnBcgzmmWL5LJ&#10;Pk3zRQGyruSlQP0HAAD//wMAUEsBAi0AFAAGAAgAAAAhALaDOJL+AAAA4QEAABMAAAAAAAAAAAAA&#10;AAAAAAAAAFtDb250ZW50X1R5cGVzXS54bWxQSwECLQAUAAYACAAAACEAOP0h/9YAAACUAQAACwAA&#10;AAAAAAAAAAAAAAAvAQAAX3JlbHMvLnJlbHNQSwECLQAUAAYACAAAACEAdqRdWswBAACCAwAADgAA&#10;AAAAAAAAAAAAAAAuAgAAZHJzL2Uyb0RvYy54bWxQSwECLQAUAAYACAAAACEAB1PY0d4AAAAIAQAA&#10;DwAAAAAAAAAAAAAAAAAmBAAAZHJzL2Rvd25yZXYueG1sUEsFBgAAAAAEAAQA8wAAADEFAAAAAA==&#10;" w14:anchorId="0EAD55A8">
                <v:path arrowok="t"/>
                <v:textbox inset="0,0,0,0">
                  <w:txbxContent>
                    <w:p w:rsidRPr="007437D1" w:rsidR="00312DE9" w:rsidP="00312DE9" w:rsidRDefault="00312DE9" w14:paraId="19984DD3" w14:textId="6FACE9BA">
                      <w:pPr>
                        <w:spacing w:before="20"/>
                        <w:ind w:left="20"/>
                        <w:rPr>
                          <w:rFonts w:ascii="Montserrat"/>
                          <w:b/>
                          <w:sz w:val="34"/>
                          <w:lang w:val="en-MY"/>
                        </w:rPr>
                      </w:pPr>
                      <w:r>
                        <w:rPr>
                          <w:rFonts w:ascii="Montserrat"/>
                          <w:b/>
                          <w:color w:val="EF3741"/>
                          <w:sz w:val="34"/>
                          <w:lang w:val="en-MY"/>
                        </w:rPr>
                        <w:t>National Society</w:t>
                      </w:r>
                      <w:r>
                        <w:rPr>
                          <w:rFonts w:ascii="Montserrat"/>
                          <w:b/>
                          <w:color w:val="EF3741"/>
                          <w:sz w:val="34"/>
                          <w:lang w:val="en-MY"/>
                        </w:rPr>
                        <w:t>’</w:t>
                      </w:r>
                      <w:r>
                        <w:rPr>
                          <w:rFonts w:ascii="Montserrat"/>
                          <w:b/>
                          <w:color w:val="EF3741"/>
                          <w:sz w:val="34"/>
                          <w:lang w:val="en-MY"/>
                        </w:rPr>
                        <w:t>s Role in the Sampling Process</w:t>
                      </w:r>
                    </w:p>
                  </w:txbxContent>
                </v:textbox>
                <w10:wrap anchorx="margin" anchory="page"/>
              </v:shape>
            </w:pict>
          </mc:Fallback>
        </mc:AlternateContent>
      </w:r>
    </w:p>
    <w:p w14:paraId="6B382229" w14:textId="77777777" w:rsidR="00F45776" w:rsidRDefault="00F45776">
      <w:pPr>
        <w:rPr>
          <w:sz w:val="2"/>
          <w:szCs w:val="2"/>
        </w:rPr>
      </w:pPr>
    </w:p>
    <w:p w14:paraId="681AC82A" w14:textId="5EF51DE1" w:rsidR="00D842E6" w:rsidRDefault="00D842E6">
      <w:pPr>
        <w:rPr>
          <w:sz w:val="2"/>
          <w:szCs w:val="2"/>
        </w:rPr>
      </w:pPr>
    </w:p>
    <w:p w14:paraId="2110EB5E" w14:textId="68B8A2D4" w:rsidR="00F9245B" w:rsidRDefault="00F9245B" w:rsidP="00F9245B">
      <w:pPr>
        <w:rPr>
          <w:sz w:val="2"/>
          <w:szCs w:val="2"/>
        </w:rPr>
      </w:pPr>
      <w:r>
        <w:rPr>
          <w:noProof/>
        </w:rPr>
        <mc:AlternateContent>
          <mc:Choice Requires="wps">
            <w:drawing>
              <wp:anchor distT="0" distB="0" distL="114300" distR="114300" simplePos="0" relativeHeight="251669504" behindDoc="1" locked="0" layoutInCell="1" allowOverlap="1" wp14:anchorId="54DEF7D0" wp14:editId="6B8D211E">
                <wp:simplePos x="0" y="0"/>
                <wp:positionH relativeFrom="page">
                  <wp:posOffset>542925</wp:posOffset>
                </wp:positionH>
                <wp:positionV relativeFrom="page">
                  <wp:posOffset>542290</wp:posOffset>
                </wp:positionV>
                <wp:extent cx="126365" cy="127000"/>
                <wp:effectExtent l="0" t="0" r="0" b="0"/>
                <wp:wrapNone/>
                <wp:docPr id="114"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F8DA6" w14:textId="77777777" w:rsidR="00F9245B" w:rsidRDefault="00F9245B" w:rsidP="00F9245B">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46" style="position:absolute;margin-left:42.75pt;margin-top:42.7pt;width:9.95pt;height:10pt;z-index:-1586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QFwyQEAAIEDAAAOAAAAZHJzL2Uyb0RvYy54bWysU9uO0zAQfUfiHyy/06RBFBQ1XQGrRUjL&#10;RVr4ANexG4vEY2bcJuXrGTtNl8sb4sWa2OPjc86cbG+moRcng+TAN3K9KqUwXkPr/KGRX7/cPXsl&#10;BUXlW9WDN408G5I3u6dPtmOoTQUd9K1BwSCe6jE0sosx1EVBujODohUE4/nQAg4q8iceihbVyOhD&#10;X1RluSlGwDYgaEPEu7fzodxlfGuNjp+sJRNF30jmFvOKed2ntdhtVX1AFTqnLzTUP7AYlPP86BXq&#10;VkUljuj+ghqcRiCwcaVhKMBap03WwGrW5R9qHjoVTNbC5lC42kT/D1Z/PD2Ezyji9AYmHmAWQeEe&#10;9Ddib4oxUH3pSZ5STal7P36AlqepjhHyjcnikOSzIMEw7PT56q6ZotAJu9o837yQQvPRunpZltn9&#10;QtXL5YAU3xkYRCoaiTy8DK5O9xQTGVUvLektD3eu7/MAe//bBjemnUw+8Z2Zx2k/Cdc2ssoPJzF7&#10;aM8sB2HOBeeYiw7whxQjZ6KR9P2o0EjRv/dsegrQUuBS7JdCec1XGxmlmMu3cQ7aMaA7dIw8u+vh&#10;NdtmXZb0yOLCl+eclV4ymYL063fuevxzdj8BAAD//wMAUEsDBBQABgAIAAAAIQDHqEtR2wAAAAkB&#10;AAAPAAAAZHJzL2Rvd25yZXYueG1sTI9BS8NAEIXvgv9hGcGb3ViMljSbIpXiQTy0KvQ4zY7ZYHY2&#10;ZLfp9t+7AcGe5g3v8eabchVtJ0YafOtYwf0sA0FcO91yo+DzY3O3AOEDssbOMSk4k4dVdX1VYqHd&#10;ibc07kIjUgn7AhWYEPpCSl8bsuhnridO3rcbLIa0Do3UA55Sue3kPMsepcWW0wWDPa0N1T+7o1Xw&#10;te43b3Fv8H3M9evL/Gl7Huqo1O1NfF6CCBTDfxgm/IQOVWI6uCNrLzoFizxPyWk+gJj8bBKHPyGr&#10;Ul5+UP0CAAD//wMAUEsBAi0AFAAGAAgAAAAhALaDOJL+AAAA4QEAABMAAAAAAAAAAAAAAAAAAAAA&#10;AFtDb250ZW50X1R5cGVzXS54bWxQSwECLQAUAAYACAAAACEAOP0h/9YAAACUAQAACwAAAAAAAAAA&#10;AAAAAAAvAQAAX3JlbHMvLnJlbHNQSwECLQAUAAYACAAAACEA6kkBcMkBAACBAwAADgAAAAAAAAAA&#10;AAAAAAAuAgAAZHJzL2Uyb0RvYy54bWxQSwECLQAUAAYACAAAACEAx6hLUdsAAAAJAQAADwAAAAAA&#10;AAAAAAAAAAAjBAAAZHJzL2Rvd25yZXYueG1sUEsFBgAAAAAEAAQA8wAAACsFAAAAAA==&#10;" w14:anchorId="54DEF7D0">
                <v:path arrowok="t"/>
                <v:textbox inset="0,0,0,0">
                  <w:txbxContent>
                    <w:p w:rsidR="00F9245B" w:rsidP="00F9245B" w:rsidRDefault="00F9245B" w14:paraId="527F8DA6" w14:textId="77777777">
                      <w:pPr>
                        <w:pStyle w:val="BodyText"/>
                        <w:spacing w:before="4"/>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0528" behindDoc="1" locked="0" layoutInCell="1" allowOverlap="1" wp14:anchorId="1D5DCFA0" wp14:editId="0AEAF0A3">
                <wp:simplePos x="0" y="0"/>
                <wp:positionH relativeFrom="page">
                  <wp:posOffset>777240</wp:posOffset>
                </wp:positionH>
                <wp:positionV relativeFrom="page">
                  <wp:posOffset>542290</wp:posOffset>
                </wp:positionV>
                <wp:extent cx="126365" cy="127000"/>
                <wp:effectExtent l="0" t="0" r="0" b="0"/>
                <wp:wrapNone/>
                <wp:docPr id="116"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18302" w14:textId="77777777" w:rsidR="00F9245B" w:rsidRDefault="00F9245B" w:rsidP="00F9245B">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47" style="position:absolute;margin-left:61.2pt;margin-top:42.7pt;width:9.95pt;height:10pt;z-index:-1586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6slygEAAIEDAAAOAAAAZHJzL2Uyb0RvYy54bWysU9uO0zAQfUfiHyy/06RBFBQ1XQGrRUjL&#10;RVr4ANexG4vEY2bcJuXrGTtNl8sb4sWa2OPjc86cbG+moRcng+TAN3K9KqUwXkPr/KGRX7/cPXsl&#10;BUXlW9WDN408G5I3u6dPtmOoTQUd9K1BwSCe6jE0sosx1EVBujODohUE4/nQAg4q8iceihbVyOhD&#10;X1RluSlGwDYgaEPEu7fzodxlfGuNjp+sJRNF30jmFvOKed2ntdhtVX1AFTqnLzTUP7AYlPP86BXq&#10;VkUljuj+ghqcRiCwcaVhKMBap03WwGrW5R9qHjoVTNbC5lC42kT/D1Z/PD2Ezyji9AYmHmAWQeEe&#10;9Ddib4oxUH3pSZ5STal7P36AlqepjhHyjcnikOSzIMEw7PT56q6ZotAJu9o837yQQvPRunpZltn9&#10;QtXL5YAU3xkYRCoaiTy8DK5O9xQTGVUvLektD3eu7/MAe//bBjemnUw+8Z2Zx2k/Cdc2slqnsScx&#10;e2jPLAdhzgXnmIsO8IcUI2eikfT9qNBI0b/3bHoK0FLgUuyXQnnNVxsZpZjLt3EO2jGgO3SMPLvr&#10;4TXbZl2W9MjiwpfnnJVeMpmC9Ot37nr8c3Y/AQAA//8DAFBLAwQUAAYACAAAACEA6QWlbd4AAAAK&#10;AQAADwAAAGRycy9kb3ducmV2LnhtbEyPQU/DMAyF70j8h8hI3FhK2GAqTSc0NHFAHDZA4pg1pqlo&#10;nKrJuuzf453gZD/76flztcq+FxOOsQuk4XZWgEBqgu2o1fDxvrlZgojJkDV9INRwwgir+vKiMqUN&#10;R9ritEut4BCKpdHgUhpKKWPj0Js4CwMS777D6E1iObbSjubI4b6XqijupTcd8QVnBlw7bH52B6/h&#10;cz1sXvOXM2/Twr48q4ftaWyy1tdX+ekRRMKc/sxwxmd0qJlpHw5ko+hZKzVnq4blguvZMFd3IPbc&#10;FDyRdSX/v1D/AgAA//8DAFBLAQItABQABgAIAAAAIQC2gziS/gAAAOEBAAATAAAAAAAAAAAAAAAA&#10;AAAAAABbQ29udGVudF9UeXBlc10ueG1sUEsBAi0AFAAGAAgAAAAhADj9If/WAAAAlAEAAAsAAAAA&#10;AAAAAAAAAAAALwEAAF9yZWxzLy5yZWxzUEsBAi0AFAAGAAgAAAAhAFm7qyXKAQAAgQMAAA4AAAAA&#10;AAAAAAAAAAAALgIAAGRycy9lMm9Eb2MueG1sUEsBAi0AFAAGAAgAAAAhAOkFpW3eAAAACgEAAA8A&#10;AAAAAAAAAAAAAAAAJAQAAGRycy9kb3ducmV2LnhtbFBLBQYAAAAABAAEAPMAAAAvBQAAAAA=&#10;" w14:anchorId="1D5DCFA0">
                <v:path arrowok="t"/>
                <v:textbox inset="0,0,0,0">
                  <w:txbxContent>
                    <w:p w:rsidR="00F9245B" w:rsidP="00F9245B" w:rsidRDefault="00F9245B" w14:paraId="38818302" w14:textId="77777777">
                      <w:pPr>
                        <w:pStyle w:val="BodyText"/>
                        <w:spacing w:before="4"/>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1552" behindDoc="1" locked="0" layoutInCell="1" allowOverlap="1" wp14:anchorId="2B5A1D36" wp14:editId="3B1F7AAE">
                <wp:simplePos x="0" y="0"/>
                <wp:positionH relativeFrom="page">
                  <wp:posOffset>542925</wp:posOffset>
                </wp:positionH>
                <wp:positionV relativeFrom="page">
                  <wp:posOffset>669290</wp:posOffset>
                </wp:positionV>
                <wp:extent cx="360680" cy="107950"/>
                <wp:effectExtent l="0" t="0" r="0" b="0"/>
                <wp:wrapNone/>
                <wp:docPr id="117"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06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BA9EF" w14:textId="77777777" w:rsidR="00F9245B" w:rsidRDefault="00F9245B" w:rsidP="00F9245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48" style="position:absolute;margin-left:42.75pt;margin-top:52.7pt;width:28.4pt;height:8.5pt;z-index:-1586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f8ywEAAIEDAAAOAAAAZHJzL2Uyb0RvYy54bWysU9uO0zAQfUfiHyy/06RFlCVqugJWi5CW&#10;i7TwAY5jNxaJx8y4TcrXM3baLrBvK16sycz4+Jwzk831NPTiYJAc+FouF6UUxmtond/V8vu32xdX&#10;UlBUvlU9eFPLoyF5vX3+bDOGyqygg741KBjEUzWGWnYxhqooSHdmULSAYDwXLeCgIn/irmhRjYw+&#10;9MWqLNfFCNgGBG2IOHszF+U241trdPxiLZko+loyt5hPzGeTzmK7UdUOVeicPtFQT2AxKOf50QvU&#10;jYpK7NE9ghqcRiCwcaFhKMBap03WwGqW5T9q7jsVTNbC5lC42ET/D1Z/PtyHryji9A4mHmAWQeEO&#10;9A9ib4oxUHXqSZ5SRam7GT9By9NU+wj5xmRxSPJZkGAYdvp4cddMUWhOvlyX6yuuaC4ty9dvXmX3&#10;C1WdLwek+MHAIFJQS+ThZXB1uKOYyKjq3JLe8nDr+j4PsPd/JbgxZTL5xHdmHqdmEq6t5WqVxp7E&#10;NNAeWQ7CvBe8xxx0gL+kGHknakk/9wqNFP1Hz6anBToHeA6ac6C85qu1jFLM4fs4L9o+oNt1jDy7&#10;6+Et22ZdlvTA4sSX55yVnnYyLdKf37nr4c/Z/gYAAP//AwBQSwMEFAAGAAgAAAAhADQbJRnfAAAA&#10;CgEAAA8AAABkcnMvZG93bnJldi54bWxMjz1PwzAQhnck/oN1SGzUwSRQhTgVKqoYEEMLSIxufMQR&#10;8Tmy3dT997gTbPfx6L3nmlWyI5vRh8GRhNtFAQypc3qgXsLH++ZmCSxERVqNjlDCCQOs2suLRtXa&#10;HWmL8y72LIdQqJUEE+NUcx46g1aFhZuQ8u7beatibn3PtVfHHG5HLorinls1UL5g1IRrg93P7mAl&#10;fK6nzWv6MuptrvTLs3jYnnyXpLy+Sk+PwCKm+AfDWT+rQ5ud9u5AOrBRwrKqMpnnRVUCOwOluAO2&#10;z4UQJfC24f9faH8BAAD//wMAUEsBAi0AFAAGAAgAAAAhALaDOJL+AAAA4QEAABMAAAAAAAAAAAAA&#10;AAAAAAAAAFtDb250ZW50X1R5cGVzXS54bWxQSwECLQAUAAYACAAAACEAOP0h/9YAAACUAQAACwAA&#10;AAAAAAAAAAAAAAAvAQAAX3JlbHMvLnJlbHNQSwECLQAUAAYACAAAACEAZ/lX/MsBAACBAwAADgAA&#10;AAAAAAAAAAAAAAAuAgAAZHJzL2Uyb0RvYy54bWxQSwECLQAUAAYACAAAACEANBslGd8AAAAKAQAA&#10;DwAAAAAAAAAAAAAAAAAlBAAAZHJzL2Rvd25yZXYueG1sUEsFBgAAAAAEAAQA8wAAADEFAAAAAA==&#10;" w14:anchorId="2B5A1D36">
                <v:path arrowok="t"/>
                <v:textbox inset="0,0,0,0">
                  <w:txbxContent>
                    <w:p w:rsidR="00F9245B" w:rsidP="00F9245B" w:rsidRDefault="00F9245B" w14:paraId="5B8BA9EF" w14:textId="77777777"/>
                  </w:txbxContent>
                </v:textbox>
                <w10:wrap anchorx="page" anchory="page"/>
              </v:shape>
            </w:pict>
          </mc:Fallback>
        </mc:AlternateContent>
      </w:r>
      <w:r>
        <w:rPr>
          <w:noProof/>
        </w:rPr>
        <mc:AlternateContent>
          <mc:Choice Requires="wps">
            <w:drawing>
              <wp:anchor distT="0" distB="0" distL="114300" distR="114300" simplePos="0" relativeHeight="251672576" behindDoc="1" locked="0" layoutInCell="1" allowOverlap="1" wp14:anchorId="41B24BCA" wp14:editId="70125168">
                <wp:simplePos x="0" y="0"/>
                <wp:positionH relativeFrom="page">
                  <wp:posOffset>542925</wp:posOffset>
                </wp:positionH>
                <wp:positionV relativeFrom="page">
                  <wp:posOffset>777240</wp:posOffset>
                </wp:positionV>
                <wp:extent cx="126365" cy="126365"/>
                <wp:effectExtent l="0" t="0" r="0" b="0"/>
                <wp:wrapNone/>
                <wp:docPr id="118"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32E3D" w14:textId="77777777" w:rsidR="00F9245B" w:rsidRDefault="00F9245B" w:rsidP="00F9245B">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49" style="position:absolute;margin-left:42.75pt;margin-top:61.2pt;width:9.95pt;height:9.95pt;z-index:-1586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nECxgEAAIEDAAAOAAAAZHJzL2Uyb0RvYy54bWysU12P0zAQfEfiP1h+p+n1RIWipifgdAjp&#10;+JAOfoDj2I1F4jW7bpPy61k7SQ+4txMv1sRej2dmN7ubse/EySA58JW8Wq2lMF5D4/yhkt+/3b16&#10;IwVF5RvVgTeVPBuSN/uXL3ZDKM0GWugag4JJPJVDqGQbYyiLgnRrekUrCMbzoQXsVeRPPBQNqoHZ&#10;+67YrNfbYgBsAoI2RLx7Ox3Kfea31uj4xVoyUXSVZG0xr5jXOq3FfqfKA6rQOj3LUM9Q0Svn+dEL&#10;1a2KShzRPaHqnUYgsHGloS/AWqdN9sBurtb/uHloVTDZC4dD4RIT/T9a/fn0EL6iiOM7GLmB2QSF&#10;e9A/iLMphkDlXJMypZJSdT18goa7qY4R8o3RYp/ssyHBNJz0+ZKuGaPQiXuzvd6+lkLz0YzTC6pc&#10;Lgek+MFALxKoJHLzMrk63VOcSpeS9JaHO9d1uYGd/2uDOdNOFp/0TsrjWI/CNZXcXKe2JzM1NGe2&#10;gzDNBc8xgxbwlxQDz0Ql6edRoZGi++g59DRAC8AF1AtQXvPVSkYpJvg+ToN2DOgOLTNP6Xp4y7FZ&#10;ly09qpj1cp9zKPNMpkH68ztXPf45+98AAAD//wMAUEsDBBQABgAIAAAAIQAJCYAp3wAAAAoBAAAP&#10;AAAAZHJzL2Rvd25yZXYueG1sTI/BTsMwEETvSPyDtUjcqINpaBXiVKio4oA4tFCJoxubOCJeR7ab&#10;un/P9gS32Z3R7Nt6ld3AJhNi71HC/awAZrD1usdOwufH5m4JLCaFWg0ejYSzibBqrq9qVWl/wq2Z&#10;dqljVIKxUhJsSmPFeWytcSrO/GiQvG8fnEo0ho7roE5U7gYuiuKRO9UjXbBqNGtr2p/d0UnYr8fN&#10;W/6y6n0q9euLWGzPoc1S3t7k5ydgyeT0F4YLPqFDQ0wHf0Qd2SBhWZaUpL0Qc2CXQFGSOJCYiwfg&#10;Tc3/v9D8AgAA//8DAFBLAQItABQABgAIAAAAIQC2gziS/gAAAOEBAAATAAAAAAAAAAAAAAAAAAAA&#10;AABbQ29udGVudF9UeXBlc10ueG1sUEsBAi0AFAAGAAgAAAAhADj9If/WAAAAlAEAAAsAAAAAAAAA&#10;AAAAAAAALwEAAF9yZWxzLy5yZWxzUEsBAi0AFAAGAAgAAAAhAG3ucQLGAQAAgQMAAA4AAAAAAAAA&#10;AAAAAAAALgIAAGRycy9lMm9Eb2MueG1sUEsBAi0AFAAGAAgAAAAhAAkJgCnfAAAACgEAAA8AAAAA&#10;AAAAAAAAAAAAIAQAAGRycy9kb3ducmV2LnhtbFBLBQYAAAAABAAEAPMAAAAsBQAAAAA=&#10;" w14:anchorId="41B24BCA">
                <v:path arrowok="t"/>
                <v:textbox inset="0,0,0,0">
                  <w:txbxContent>
                    <w:p w:rsidR="00F9245B" w:rsidP="00F9245B" w:rsidRDefault="00F9245B" w14:paraId="18032E3D" w14:textId="77777777">
                      <w:pPr>
                        <w:pStyle w:val="BodyText"/>
                        <w:spacing w:before="3"/>
                        <w:ind w:left="40"/>
                        <w:rPr>
                          <w:rFonts w:ascii="Times New Roman"/>
                          <w:sz w:val="17"/>
                        </w:rPr>
                      </w:pPr>
                    </w:p>
                  </w:txbxContent>
                </v:textbox>
                <w10:wrap anchorx="page" anchory="page"/>
              </v:shape>
            </w:pict>
          </mc:Fallback>
        </mc:AlternateContent>
      </w:r>
      <w:r>
        <w:rPr>
          <w:noProof/>
        </w:rPr>
        <mc:AlternateContent>
          <mc:Choice Requires="wps">
            <w:drawing>
              <wp:anchor distT="0" distB="0" distL="114300" distR="114300" simplePos="0" relativeHeight="251673600" behindDoc="1" locked="0" layoutInCell="1" allowOverlap="1" wp14:anchorId="0129E7EA" wp14:editId="13C58D8F">
                <wp:simplePos x="0" y="0"/>
                <wp:positionH relativeFrom="page">
                  <wp:posOffset>777240</wp:posOffset>
                </wp:positionH>
                <wp:positionV relativeFrom="page">
                  <wp:posOffset>777240</wp:posOffset>
                </wp:positionV>
                <wp:extent cx="126365" cy="126365"/>
                <wp:effectExtent l="0" t="0" r="0" b="0"/>
                <wp:wrapNone/>
                <wp:docPr id="120"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636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B1EBE" w14:textId="77777777" w:rsidR="00F9245B" w:rsidRDefault="00F9245B" w:rsidP="00F9245B">
                            <w:pPr>
                              <w:pStyle w:val="BodyText"/>
                              <w:spacing w:before="3"/>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50" style="position:absolute;margin-left:61.2pt;margin-top:61.2pt;width:9.95pt;height:9.95pt;z-index:-1586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VRxxgEAAIEDAAAOAAAAZHJzL2Uyb0RvYy54bWysU12P0zAQfEfiP1h+p+kVqFDU9AScDiEd&#10;H9JxP8Bx7MYi8Zpdt0n59aydpAfHG+LFmtjr8czsZnc99p04GSQHvpJXq7UUxmtonD9U8uHb7Ys3&#10;UlBUvlEdeFPJsyF5vX/+bDeE0mygha4xKJjEUzmESrYxhrIoSLemV7SCYDwfWsBeRf7EQ9GgGpi9&#10;74rNer0tBsAmIGhDxLs306HcZ35rjY5frCUTRVdJ1hbzinmt01rsd6o8oAqt07MM9Q8qeuU8P3qh&#10;ulFRiSO6v6h6pxEIbFxp6Auw1mmTPbCbq/UTN/etCiZ74XAoXGKi/0erP5/uw1cUcXwHIzcwm6Bw&#10;B/o7cTbFEKica1KmVFKqrodP0HA31TFCvjFa7JN9NiSYhpM+X9I1YxQ6cW+2L7evpdB8NOP0giqX&#10;ywEpfjDQiwQqidy8TK5OdxSn0qUkveXh1nVdbmDn/9hgzrSTxSe9k/I41qNwTSU3r1Lbk5kamjPb&#10;QZjmgueYQQv4U4qBZ6KS9OOo0EjRffQcehqgBeAC6gUor/lqJaMUE3wfp0E7BnSHlpmndD285dis&#10;y5YeVcx6uc85lHkm0yD9/p2rHv+c/S8AAAD//wMAUEsDBBQABgAIAAAAIQBkn12O2wAAAAsBAAAP&#10;AAAAZHJzL2Rvd25yZXYueG1sTI/NTsMwEITvSLyDtUjcqIMpPwpxKlRUcUAcWkDiuI2XOCJeR7Gb&#10;um+PK4HgNqP9NDtTLZLrxURj6DxruJwVIIgbbzpuNby9ri7uQISIbLD3TBoOFGBRn55UWBq/5zVN&#10;m9iKHMKhRA02xqGUMjSWHIaZH4jz7dOPDmO2YyvNiPsc7nqpiuJGOuw4f7A40NJS87XZOQ3vy2H1&#10;nD4svkzX5ulR3a4PY5O0Pj9LD/cgIqX4B8Oxfq4Ode609Ts2QfTZKzXP6K84EnN1BWL7I2Rdyf8b&#10;6m8AAAD//wMAUEsBAi0AFAAGAAgAAAAhALaDOJL+AAAA4QEAABMAAAAAAAAAAAAAAAAAAAAAAFtD&#10;b250ZW50X1R5cGVzXS54bWxQSwECLQAUAAYACAAAACEAOP0h/9YAAACUAQAACwAAAAAAAAAAAAAA&#10;AAAvAQAAX3JlbHMvLnJlbHNQSwECLQAUAAYACAAAACEANTVUccYBAACBAwAADgAAAAAAAAAAAAAA&#10;AAAuAgAAZHJzL2Uyb0RvYy54bWxQSwECLQAUAAYACAAAACEAZJ9djtsAAAALAQAADwAAAAAAAAAA&#10;AAAAAAAgBAAAZHJzL2Rvd25yZXYueG1sUEsFBgAAAAAEAAQA8wAAACgFAAAAAA==&#10;" w14:anchorId="0129E7EA">
                <v:path arrowok="t"/>
                <v:textbox inset="0,0,0,0">
                  <w:txbxContent>
                    <w:p w:rsidR="00F9245B" w:rsidP="00F9245B" w:rsidRDefault="00F9245B" w14:paraId="34DB1EBE" w14:textId="77777777">
                      <w:pPr>
                        <w:pStyle w:val="BodyText"/>
                        <w:spacing w:before="3"/>
                        <w:ind w:left="40"/>
                        <w:rPr>
                          <w:rFonts w:ascii="Times New Roman"/>
                          <w:sz w:val="17"/>
                        </w:rPr>
                      </w:pPr>
                    </w:p>
                  </w:txbxContent>
                </v:textbox>
                <w10:wrap anchorx="page" anchory="page"/>
              </v:shape>
            </w:pict>
          </mc:Fallback>
        </mc:AlternateContent>
      </w:r>
    </w:p>
    <w:p w14:paraId="362437CF" w14:textId="22682E89" w:rsidR="00F9245B" w:rsidRPr="00F9245B" w:rsidRDefault="009F5C2E" w:rsidP="00F9245B">
      <w:pPr>
        <w:rPr>
          <w:sz w:val="2"/>
          <w:szCs w:val="2"/>
        </w:rPr>
      </w:pPr>
      <w:r>
        <w:rPr>
          <w:noProof/>
        </w:rPr>
        <mc:AlternateContent>
          <mc:Choice Requires="wps">
            <w:drawing>
              <wp:anchor distT="0" distB="0" distL="114300" distR="114300" simplePos="0" relativeHeight="251675648" behindDoc="0" locked="0" layoutInCell="1" allowOverlap="1" wp14:anchorId="63A571AA" wp14:editId="566FCC3D">
                <wp:simplePos x="0" y="0"/>
                <wp:positionH relativeFrom="page">
                  <wp:posOffset>495300</wp:posOffset>
                </wp:positionH>
                <wp:positionV relativeFrom="page">
                  <wp:posOffset>876300</wp:posOffset>
                </wp:positionV>
                <wp:extent cx="6524625" cy="2362200"/>
                <wp:effectExtent l="0" t="0" r="9525" b="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4625" cy="236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78D47" w14:textId="015E3E7D" w:rsidR="00EE49C6" w:rsidRDefault="00312DE9" w:rsidP="00EE49C6">
                            <w:pPr>
                              <w:pStyle w:val="BodyText"/>
                              <w:spacing w:before="30" w:line="228" w:lineRule="auto"/>
                              <w:ind w:right="17"/>
                              <w:jc w:val="both"/>
                              <w:rPr>
                                <w:color w:val="231F20"/>
                              </w:rPr>
                            </w:pPr>
                            <w:r>
                              <w:rPr>
                                <w:rFonts w:ascii="Open Sans" w:hAnsi="Open Sans"/>
                                <w:b/>
                                <w:color w:val="231F20"/>
                              </w:rPr>
                              <w:t xml:space="preserve">Define </w:t>
                            </w:r>
                            <w:r w:rsidR="00680961">
                              <w:rPr>
                                <w:rFonts w:ascii="Open Sans" w:hAnsi="Open Sans"/>
                                <w:b/>
                                <w:color w:val="231F20"/>
                              </w:rPr>
                              <w:t xml:space="preserve">the </w:t>
                            </w:r>
                            <w:r w:rsidR="00266742">
                              <w:rPr>
                                <w:rFonts w:ascii="Open Sans" w:hAnsi="Open Sans"/>
                                <w:b/>
                                <w:color w:val="231F20"/>
                              </w:rPr>
                              <w:t>t</w:t>
                            </w:r>
                            <w:r>
                              <w:rPr>
                                <w:rFonts w:ascii="Open Sans" w:hAnsi="Open Sans"/>
                                <w:b/>
                                <w:color w:val="231F20"/>
                              </w:rPr>
                              <w:t xml:space="preserve">arget </w:t>
                            </w:r>
                            <w:r w:rsidR="00266742">
                              <w:rPr>
                                <w:rFonts w:ascii="Open Sans" w:hAnsi="Open Sans"/>
                                <w:b/>
                                <w:color w:val="231F20"/>
                              </w:rPr>
                              <w:t>p</w:t>
                            </w:r>
                            <w:r>
                              <w:rPr>
                                <w:rFonts w:ascii="Open Sans" w:hAnsi="Open Sans"/>
                                <w:b/>
                                <w:color w:val="231F20"/>
                              </w:rPr>
                              <w:t>opulation</w:t>
                            </w:r>
                            <w:r w:rsidR="00EE49C6">
                              <w:rPr>
                                <w:rFonts w:ascii="Open Sans" w:hAnsi="Open Sans"/>
                                <w:b/>
                                <w:color w:val="231F20"/>
                              </w:rPr>
                              <w:t xml:space="preserve"> </w:t>
                            </w:r>
                            <w:r w:rsidR="00EE49C6">
                              <w:rPr>
                                <w:color w:val="231F20"/>
                              </w:rPr>
                              <w:t xml:space="preserve">– </w:t>
                            </w:r>
                            <w:r w:rsidR="00266742">
                              <w:rPr>
                                <w:color w:val="231F20"/>
                              </w:rPr>
                              <w:t xml:space="preserve">The NS specifies the survey objectives and scope/target population. </w:t>
                            </w:r>
                            <w:r>
                              <w:rPr>
                                <w:color w:val="231F20"/>
                              </w:rPr>
                              <w:t>Only the NS knows their capacity</w:t>
                            </w:r>
                            <w:r w:rsidR="00266742">
                              <w:rPr>
                                <w:color w:val="231F20"/>
                              </w:rPr>
                              <w:t xml:space="preserve"> and limitations</w:t>
                            </w:r>
                            <w:r>
                              <w:rPr>
                                <w:color w:val="231F20"/>
                              </w:rPr>
                              <w:t xml:space="preserve"> to reach the </w:t>
                            </w:r>
                            <w:r w:rsidR="00266742">
                              <w:rPr>
                                <w:color w:val="231F20"/>
                              </w:rPr>
                              <w:t xml:space="preserve">population of interest. </w:t>
                            </w:r>
                            <w:r>
                              <w:rPr>
                                <w:color w:val="231F20"/>
                              </w:rPr>
                              <w:t xml:space="preserve"> </w:t>
                            </w:r>
                            <w:r w:rsidR="00680961">
                              <w:rPr>
                                <w:color w:val="231F20"/>
                              </w:rPr>
                              <w:t xml:space="preserve">For example, some areas are unsafe or too far </w:t>
                            </w:r>
                            <w:r w:rsidR="00E92F0B">
                              <w:rPr>
                                <w:color w:val="231F20"/>
                              </w:rPr>
                              <w:t>for</w:t>
                            </w:r>
                            <w:r w:rsidR="00680961">
                              <w:rPr>
                                <w:color w:val="231F20"/>
                              </w:rPr>
                              <w:t xml:space="preserve"> the</w:t>
                            </w:r>
                            <w:r w:rsidR="00E92F0B">
                              <w:rPr>
                                <w:color w:val="231F20"/>
                              </w:rPr>
                              <w:t>ir</w:t>
                            </w:r>
                            <w:r w:rsidR="00680961">
                              <w:rPr>
                                <w:color w:val="231F20"/>
                              </w:rPr>
                              <w:t xml:space="preserve"> </w:t>
                            </w:r>
                            <w:r w:rsidR="00E92F0B">
                              <w:rPr>
                                <w:color w:val="231F20"/>
                              </w:rPr>
                              <w:t>staff/</w:t>
                            </w:r>
                            <w:r w:rsidR="00680961">
                              <w:rPr>
                                <w:color w:val="231F20"/>
                              </w:rPr>
                              <w:t>volunteers</w:t>
                            </w:r>
                            <w:r w:rsidR="00E92F0B">
                              <w:rPr>
                                <w:color w:val="231F20"/>
                              </w:rPr>
                              <w:t xml:space="preserve"> to travel, hence excluded from the target survey population.</w:t>
                            </w:r>
                          </w:p>
                          <w:p w14:paraId="16E1A4B9" w14:textId="36541845" w:rsidR="00266742" w:rsidRDefault="00266742" w:rsidP="00266742">
                            <w:pPr>
                              <w:pStyle w:val="BodyText"/>
                              <w:spacing w:before="30" w:line="228" w:lineRule="auto"/>
                              <w:ind w:right="17"/>
                              <w:jc w:val="both"/>
                            </w:pPr>
                            <w:r>
                              <w:rPr>
                                <w:rFonts w:ascii="Open Sans" w:hAnsi="Open Sans"/>
                                <w:b/>
                                <w:color w:val="231F20"/>
                              </w:rPr>
                              <w:t xml:space="preserve">Obtain </w:t>
                            </w:r>
                            <w:r w:rsidR="00680961">
                              <w:rPr>
                                <w:rFonts w:ascii="Open Sans" w:hAnsi="Open Sans"/>
                                <w:b/>
                                <w:color w:val="231F20"/>
                              </w:rPr>
                              <w:t xml:space="preserve">the </w:t>
                            </w:r>
                            <w:r>
                              <w:rPr>
                                <w:rFonts w:ascii="Open Sans" w:hAnsi="Open Sans"/>
                                <w:b/>
                                <w:color w:val="231F20"/>
                              </w:rPr>
                              <w:t xml:space="preserve">sampling frame </w:t>
                            </w:r>
                            <w:r>
                              <w:rPr>
                                <w:color w:val="231F20"/>
                              </w:rPr>
                              <w:t xml:space="preserve">– The NS should consider what sampling frame </w:t>
                            </w:r>
                            <w:r w:rsidR="00680961">
                              <w:rPr>
                                <w:color w:val="231F20"/>
                              </w:rPr>
                              <w:t xml:space="preserve">with contact information (e.g., address, phone, email, etc.) of each person/household </w:t>
                            </w:r>
                            <w:r>
                              <w:rPr>
                                <w:color w:val="231F20"/>
                              </w:rPr>
                              <w:t xml:space="preserve">is available to them.  </w:t>
                            </w:r>
                            <w:r w:rsidR="00942B17">
                              <w:rPr>
                                <w:color w:val="231F20"/>
                              </w:rPr>
                              <w:t>In rare</w:t>
                            </w:r>
                            <w:r w:rsidR="00680961">
                              <w:rPr>
                                <w:color w:val="231F20"/>
                              </w:rPr>
                              <w:t xml:space="preserve"> </w:t>
                            </w:r>
                            <w:r w:rsidR="00942B17">
                              <w:rPr>
                                <w:color w:val="231F20"/>
                              </w:rPr>
                              <w:t>instance</w:t>
                            </w:r>
                            <w:r w:rsidR="00CB667C">
                              <w:rPr>
                                <w:color w:val="231F20"/>
                              </w:rPr>
                              <w:t>s</w:t>
                            </w:r>
                            <w:r>
                              <w:rPr>
                                <w:color w:val="231F20"/>
                              </w:rPr>
                              <w:t xml:space="preserve">, a list of </w:t>
                            </w:r>
                            <w:r w:rsidR="00680961">
                              <w:rPr>
                                <w:color w:val="231F20"/>
                              </w:rPr>
                              <w:t xml:space="preserve">the entire population may be available, e.g., a list of all the migrant camps by location with the number of migrants and/or families living in each camp. All of them are reachable since the locations of the camps are known. </w:t>
                            </w:r>
                          </w:p>
                          <w:p w14:paraId="224D9F36" w14:textId="3D667274" w:rsidR="00266742" w:rsidRDefault="00E92F0B" w:rsidP="00EE49C6">
                            <w:pPr>
                              <w:pStyle w:val="BodyText"/>
                              <w:spacing w:before="30" w:line="228" w:lineRule="auto"/>
                              <w:ind w:right="17"/>
                              <w:jc w:val="both"/>
                              <w:rPr>
                                <w:color w:val="231F20"/>
                              </w:rPr>
                            </w:pPr>
                            <w:r>
                              <w:rPr>
                                <w:rFonts w:ascii="Open Sans" w:hAnsi="Open Sans"/>
                                <w:b/>
                                <w:color w:val="231F20"/>
                              </w:rPr>
                              <w:t xml:space="preserve">Ensure the field team to adhere to the data collection protocols </w:t>
                            </w:r>
                            <w:r>
                              <w:rPr>
                                <w:color w:val="231F20"/>
                              </w:rPr>
                              <w:t xml:space="preserve">– There are strict protocols to follow in order to fulfil a probability-sampling design. The protocols </w:t>
                            </w:r>
                            <w:r w:rsidR="00084C6B">
                              <w:rPr>
                                <w:color w:val="231F20"/>
                              </w:rPr>
                              <w:t xml:space="preserve">may </w:t>
                            </w:r>
                            <w:r>
                              <w:rPr>
                                <w:color w:val="231F20"/>
                              </w:rPr>
                              <w:t xml:space="preserve">include enumerating all eligible persons/households in the sampled village or city block, </w:t>
                            </w:r>
                            <w:r w:rsidR="00084C6B">
                              <w:rPr>
                                <w:color w:val="231F20"/>
                              </w:rPr>
                              <w:t xml:space="preserve">using a random number table to decide which person/house to interview, keeping track of the nonresponse of </w:t>
                            </w:r>
                            <w:r w:rsidR="0045659B">
                              <w:rPr>
                                <w:color w:val="231F20"/>
                              </w:rPr>
                              <w:t xml:space="preserve">the </w:t>
                            </w:r>
                            <w:r w:rsidR="00084C6B">
                              <w:rPr>
                                <w:color w:val="231F20"/>
                              </w:rPr>
                              <w:t xml:space="preserve">originally </w:t>
                            </w:r>
                            <w:r w:rsidR="0045659B">
                              <w:rPr>
                                <w:color w:val="231F20"/>
                              </w:rPr>
                              <w:t>sampled</w:t>
                            </w:r>
                            <w:r w:rsidR="00084C6B">
                              <w:rPr>
                                <w:color w:val="231F20"/>
                              </w:rPr>
                              <w:t xml:space="preserve"> participant</w:t>
                            </w:r>
                            <w:r w:rsidR="0045659B">
                              <w:rPr>
                                <w:color w:val="231F20"/>
                              </w:rPr>
                              <w:t>s</w:t>
                            </w:r>
                            <w:r w:rsidR="00084C6B">
                              <w:rPr>
                                <w:color w:val="231F20"/>
                              </w:rPr>
                              <w:t>, etc. The sampling expert may have given the field data collection training, still</w:t>
                            </w:r>
                            <w:r w:rsidR="0045659B">
                              <w:rPr>
                                <w:color w:val="231F20"/>
                              </w:rPr>
                              <w:t>,</w:t>
                            </w:r>
                            <w:r w:rsidR="00084C6B">
                              <w:rPr>
                                <w:color w:val="231F20"/>
                              </w:rPr>
                              <w:t xml:space="preserve"> the </w:t>
                            </w:r>
                            <w:r>
                              <w:rPr>
                                <w:color w:val="231F20"/>
                              </w:rPr>
                              <w:t>NS</w:t>
                            </w:r>
                            <w:r w:rsidR="00084C6B">
                              <w:rPr>
                                <w:color w:val="231F20"/>
                              </w:rPr>
                              <w:t xml:space="preserve"> is responsible to oversee that the field team </w:t>
                            </w:r>
                            <w:r w:rsidR="0045659B">
                              <w:rPr>
                                <w:color w:val="231F20"/>
                              </w:rPr>
                              <w:t>is</w:t>
                            </w:r>
                            <w:r w:rsidR="00084C6B">
                              <w:rPr>
                                <w:color w:val="231F20"/>
                              </w:rPr>
                              <w:t xml:space="preserve"> adhering to the protocols.</w:t>
                            </w:r>
                          </w:p>
                          <w:p w14:paraId="1E41A42F" w14:textId="0B55BBA0" w:rsidR="0045659B" w:rsidRDefault="0045659B" w:rsidP="00EE49C6">
                            <w:pPr>
                              <w:pStyle w:val="BodyText"/>
                              <w:spacing w:before="30" w:line="228" w:lineRule="auto"/>
                              <w:ind w:right="17"/>
                              <w:jc w:val="both"/>
                            </w:pPr>
                          </w:p>
                          <w:p w14:paraId="730B98DA" w14:textId="314D3CE7" w:rsidR="0045659B" w:rsidRPr="009F5C2E" w:rsidRDefault="0045659B" w:rsidP="00EE49C6">
                            <w:pPr>
                              <w:pStyle w:val="BodyText"/>
                              <w:spacing w:before="30" w:line="228" w:lineRule="auto"/>
                              <w:ind w:right="17"/>
                              <w:jc w:val="both"/>
                              <w:rPr>
                                <w:b/>
                                <w:bCs/>
                              </w:rPr>
                            </w:pPr>
                            <w:r w:rsidRPr="009F5C2E">
                              <w:rPr>
                                <w:b/>
                                <w:bCs/>
                              </w:rPr>
                              <w:t xml:space="preserve">See the flowchart of </w:t>
                            </w:r>
                            <w:r w:rsidR="009F5C2E">
                              <w:rPr>
                                <w:b/>
                                <w:bCs/>
                              </w:rPr>
                              <w:t xml:space="preserve">a </w:t>
                            </w:r>
                            <w:r w:rsidR="00F25613" w:rsidRPr="009F5C2E">
                              <w:rPr>
                                <w:b/>
                                <w:bCs/>
                              </w:rPr>
                              <w:t>probability</w:t>
                            </w:r>
                            <w:r w:rsidRPr="009F5C2E">
                              <w:rPr>
                                <w:b/>
                                <w:bCs/>
                              </w:rPr>
                              <w:t xml:space="preserve"> sampling</w:t>
                            </w:r>
                            <w:r w:rsidR="009F5C2E" w:rsidRPr="009F5C2E">
                              <w:rPr>
                                <w:b/>
                                <w:bCs/>
                              </w:rPr>
                              <w:t xml:space="preserve"> design</w:t>
                            </w:r>
                            <w:r w:rsidRPr="009F5C2E">
                              <w:rPr>
                                <w:b/>
                                <w:bCs/>
                              </w:rPr>
                              <w:t xml:space="preserve"> process at the end of this guide that shows the decisions that the NS need</w:t>
                            </w:r>
                            <w:r w:rsidR="009F5C2E" w:rsidRPr="009F5C2E">
                              <w:rPr>
                                <w:b/>
                                <w:bCs/>
                              </w:rPr>
                              <w:t>s</w:t>
                            </w:r>
                            <w:r w:rsidRPr="009F5C2E">
                              <w:rPr>
                                <w:b/>
                                <w:bCs/>
                              </w:rPr>
                              <w:t xml:space="preserve"> to make</w:t>
                            </w:r>
                            <w:r w:rsidR="00F25613" w:rsidRPr="009F5C2E">
                              <w:rPr>
                                <w:b/>
                                <w:bCs/>
                              </w:rPr>
                              <w:t xml:space="preserve">, </w:t>
                            </w:r>
                            <w:r w:rsidRPr="009F5C2E">
                              <w:rPr>
                                <w:b/>
                                <w:bCs/>
                              </w:rPr>
                              <w:t xml:space="preserve">recommended sampling techniques for </w:t>
                            </w:r>
                            <w:r w:rsidR="00F25613" w:rsidRPr="009F5C2E">
                              <w:rPr>
                                <w:b/>
                                <w:bCs/>
                              </w:rPr>
                              <w:t>different scenarios, and resources associated with each step in the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15" style="position:absolute;margin-left:39pt;margin-top:69pt;width:513.75pt;height:186pt;z-index:4874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5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PIw2wEAAJoDAAAOAAAAZHJzL2Uyb0RvYy54bWysU12P0zAQfEfiP1h+p2kDrVDU9HTc6RDS&#10;AScd9wNcx0ksEq/ZdZuUX8/aaXocvCFerI0/ZmdmJ9urse/E0SBZcKVcLZZSGKehsq4p5dO3uzfv&#10;paCgXKU6cKaUJ0Pyavf61Xbwhcmhha4yKBjEUTH4UrYh+CLLSLemV7QAbxwf1oC9CvyJTVahGhi9&#10;77J8udxkA2DlEbQh4t3b6VDuEn5dGx2+1jWZILpSMreQVkzrPq7ZbquKBpVvrT7TUP/AolfWcdML&#10;1K0KShzQ/gXVW41AUIeFhj6DurbaJA2sZrX8Q81jq7xJWtgc8heb6P/B6i/HR/+AIowfYOQBJhHk&#10;70F/J+HgplWuMdeIMLRGVdx4FS3LBk/F+Wm0mgqKIPvhM1Q8ZHUIkIDGGvvoCusUjM4DOF1MN2MQ&#10;mjc36/zdJl9Lofksf7vJeayphyrm5x4pfDTQi1iUEnmqCV4d7ylEOqqYr8RuDu5s16XJdu7FBl+M&#10;O4l+ZDxxD+N+FLbi7uvYOMrZQ3ViQQhTYDjgXLSAP6UYOCylpB8HhUaK7pNjU2Ky5gLnYj8Xyml+&#10;WsogxVTehCmBB4+2aRl5st3BNRtX2yTpmcWZLwcgKT2HNSbs9+906/mX2v0CAAD//wMAUEsDBBQA&#10;BgAIAAAAIQBdCy5C3wAAAAsBAAAPAAAAZHJzL2Rvd25yZXYueG1sTI/BTsMwEETvSPyDtZW4UTug&#10;lJLGqSoEJyREGg4cnXibWI3XIXbb8Pc4J3rb3RnNvsm3k+3ZGUdvHElIlgIYUuO0oVbCV/V2vwbm&#10;gyKtekco4Rc9bIvbm1xl2l2oxPM+tCyGkM+UhC6EIePcNx1a5ZduQIrawY1WhbiOLdejusRw2/MH&#10;IVbcKkPxQ6cGfOmwOe5PVsLum8pX8/NRf5aH0lTVs6D31VHKu8W02wALOIV/M8z4ER2KyFS7E2nP&#10;eglP61glxPvjPMyGRKQpsFpCmggBvMj5dYfiDwAA//8DAFBLAQItABQABgAIAAAAIQC2gziS/gAA&#10;AOEBAAATAAAAAAAAAAAAAAAAAAAAAABbQ29udGVudF9UeXBlc10ueG1sUEsBAi0AFAAGAAgAAAAh&#10;ADj9If/WAAAAlAEAAAsAAAAAAAAAAAAAAAAALwEAAF9yZWxzLy5yZWxzUEsBAi0AFAAGAAgAAAAh&#10;AEQo8jDbAQAAmgMAAA4AAAAAAAAAAAAAAAAALgIAAGRycy9lMm9Eb2MueG1sUEsBAi0AFAAGAAgA&#10;AAAhAF0LLkLfAAAACwEAAA8AAAAAAAAAAAAAAAAANQQAAGRycy9kb3ducmV2LnhtbFBLBQYAAAAA&#10;BAAEAPMAAABBBQAAAAA=&#10;" w14:anchorId="63A571AA">
                <v:textbox inset="0,0,0,0">
                  <w:txbxContent>
                    <w:p w:rsidR="00EE49C6" w:rsidP="00EE49C6" w:rsidRDefault="00312DE9" w14:paraId="53B78D47" w14:textId="015E3E7D">
                      <w:pPr>
                        <w:pStyle w:val="BodyText"/>
                        <w:spacing w:before="30" w:line="228" w:lineRule="auto"/>
                        <w:ind w:right="17"/>
                        <w:jc w:val="both"/>
                        <w:rPr>
                          <w:color w:val="231F20"/>
                        </w:rPr>
                      </w:pPr>
                      <w:r>
                        <w:rPr>
                          <w:rFonts w:ascii="Open Sans" w:hAnsi="Open Sans"/>
                          <w:b/>
                          <w:color w:val="231F20"/>
                        </w:rPr>
                        <w:t xml:space="preserve">Define </w:t>
                      </w:r>
                      <w:r w:rsidR="00680961">
                        <w:rPr>
                          <w:rFonts w:ascii="Open Sans" w:hAnsi="Open Sans"/>
                          <w:b/>
                          <w:color w:val="231F20"/>
                        </w:rPr>
                        <w:t xml:space="preserve">the </w:t>
                      </w:r>
                      <w:r w:rsidR="00266742">
                        <w:rPr>
                          <w:rFonts w:ascii="Open Sans" w:hAnsi="Open Sans"/>
                          <w:b/>
                          <w:color w:val="231F20"/>
                        </w:rPr>
                        <w:t>t</w:t>
                      </w:r>
                      <w:r>
                        <w:rPr>
                          <w:rFonts w:ascii="Open Sans" w:hAnsi="Open Sans"/>
                          <w:b/>
                          <w:color w:val="231F20"/>
                        </w:rPr>
                        <w:t xml:space="preserve">arget </w:t>
                      </w:r>
                      <w:r w:rsidR="00266742">
                        <w:rPr>
                          <w:rFonts w:ascii="Open Sans" w:hAnsi="Open Sans"/>
                          <w:b/>
                          <w:color w:val="231F20"/>
                        </w:rPr>
                        <w:t>p</w:t>
                      </w:r>
                      <w:r>
                        <w:rPr>
                          <w:rFonts w:ascii="Open Sans" w:hAnsi="Open Sans"/>
                          <w:b/>
                          <w:color w:val="231F20"/>
                        </w:rPr>
                        <w:t>opulation</w:t>
                      </w:r>
                      <w:r w:rsidR="00EE49C6">
                        <w:rPr>
                          <w:rFonts w:ascii="Open Sans" w:hAnsi="Open Sans"/>
                          <w:b/>
                          <w:color w:val="231F20"/>
                        </w:rPr>
                        <w:t xml:space="preserve"> </w:t>
                      </w:r>
                      <w:r w:rsidR="00EE49C6">
                        <w:rPr>
                          <w:color w:val="231F20"/>
                        </w:rPr>
                        <w:t xml:space="preserve">– </w:t>
                      </w:r>
                      <w:r w:rsidR="00266742">
                        <w:rPr>
                          <w:color w:val="231F20"/>
                        </w:rPr>
                        <w:t xml:space="preserve">The NS specifies the survey objectives and scope/target population. </w:t>
                      </w:r>
                      <w:r>
                        <w:rPr>
                          <w:color w:val="231F20"/>
                        </w:rPr>
                        <w:t>Only the NS knows their capacity</w:t>
                      </w:r>
                      <w:r w:rsidR="00266742">
                        <w:rPr>
                          <w:color w:val="231F20"/>
                        </w:rPr>
                        <w:t xml:space="preserve"> and limitations</w:t>
                      </w:r>
                      <w:r>
                        <w:rPr>
                          <w:color w:val="231F20"/>
                        </w:rPr>
                        <w:t xml:space="preserve"> to reach the </w:t>
                      </w:r>
                      <w:r w:rsidR="00266742">
                        <w:rPr>
                          <w:color w:val="231F20"/>
                        </w:rPr>
                        <w:t xml:space="preserve">population of interest. </w:t>
                      </w:r>
                      <w:r>
                        <w:rPr>
                          <w:color w:val="231F20"/>
                        </w:rPr>
                        <w:t xml:space="preserve"> </w:t>
                      </w:r>
                      <w:r w:rsidR="00680961">
                        <w:rPr>
                          <w:color w:val="231F20"/>
                        </w:rPr>
                        <w:t xml:space="preserve">For example, some areas are unsafe or too far </w:t>
                      </w:r>
                      <w:r w:rsidR="00E92F0B">
                        <w:rPr>
                          <w:color w:val="231F20"/>
                        </w:rPr>
                        <w:t>for</w:t>
                      </w:r>
                      <w:r w:rsidR="00680961">
                        <w:rPr>
                          <w:color w:val="231F20"/>
                        </w:rPr>
                        <w:t xml:space="preserve"> the</w:t>
                      </w:r>
                      <w:r w:rsidR="00E92F0B">
                        <w:rPr>
                          <w:color w:val="231F20"/>
                        </w:rPr>
                        <w:t>ir</w:t>
                      </w:r>
                      <w:r w:rsidR="00680961">
                        <w:rPr>
                          <w:color w:val="231F20"/>
                        </w:rPr>
                        <w:t xml:space="preserve"> </w:t>
                      </w:r>
                      <w:r w:rsidR="00E92F0B">
                        <w:rPr>
                          <w:color w:val="231F20"/>
                        </w:rPr>
                        <w:t>staff/</w:t>
                      </w:r>
                      <w:r w:rsidR="00680961">
                        <w:rPr>
                          <w:color w:val="231F20"/>
                        </w:rPr>
                        <w:t>volunteers</w:t>
                      </w:r>
                      <w:r w:rsidR="00E92F0B">
                        <w:rPr>
                          <w:color w:val="231F20"/>
                        </w:rPr>
                        <w:t xml:space="preserve"> to travel, hence excluded from the target survey population.</w:t>
                      </w:r>
                    </w:p>
                    <w:p w:rsidR="00266742" w:rsidP="00266742" w:rsidRDefault="00266742" w14:paraId="16E1A4B9" w14:textId="36541845">
                      <w:pPr>
                        <w:pStyle w:val="BodyText"/>
                        <w:spacing w:before="30" w:line="228" w:lineRule="auto"/>
                        <w:ind w:right="17"/>
                        <w:jc w:val="both"/>
                      </w:pPr>
                      <w:r>
                        <w:rPr>
                          <w:rFonts w:ascii="Open Sans" w:hAnsi="Open Sans"/>
                          <w:b/>
                          <w:color w:val="231F20"/>
                        </w:rPr>
                        <w:t xml:space="preserve">Obtain </w:t>
                      </w:r>
                      <w:r w:rsidR="00680961">
                        <w:rPr>
                          <w:rFonts w:ascii="Open Sans" w:hAnsi="Open Sans"/>
                          <w:b/>
                          <w:color w:val="231F20"/>
                        </w:rPr>
                        <w:t xml:space="preserve">the </w:t>
                      </w:r>
                      <w:r>
                        <w:rPr>
                          <w:rFonts w:ascii="Open Sans" w:hAnsi="Open Sans"/>
                          <w:b/>
                          <w:color w:val="231F20"/>
                        </w:rPr>
                        <w:t>sampling frame</w:t>
                      </w:r>
                      <w:r>
                        <w:rPr>
                          <w:rFonts w:ascii="Open Sans" w:hAnsi="Open Sans"/>
                          <w:b/>
                          <w:color w:val="231F20"/>
                        </w:rPr>
                        <w:t xml:space="preserve"> </w:t>
                      </w:r>
                      <w:r>
                        <w:rPr>
                          <w:color w:val="231F20"/>
                        </w:rPr>
                        <w:t xml:space="preserve">– The NS </w:t>
                      </w:r>
                      <w:r>
                        <w:rPr>
                          <w:color w:val="231F20"/>
                        </w:rPr>
                        <w:t xml:space="preserve">should consider what sampling frame </w:t>
                      </w:r>
                      <w:r w:rsidR="00680961">
                        <w:rPr>
                          <w:color w:val="231F20"/>
                        </w:rPr>
                        <w:t xml:space="preserve">with contact information (e.g., address, phone, email, etc.) of each person/household </w:t>
                      </w:r>
                      <w:r>
                        <w:rPr>
                          <w:color w:val="231F20"/>
                        </w:rPr>
                        <w:t>is available to them</w:t>
                      </w:r>
                      <w:r>
                        <w:rPr>
                          <w:color w:val="231F20"/>
                        </w:rPr>
                        <w:t xml:space="preserve">.  </w:t>
                      </w:r>
                      <w:r w:rsidR="00942B17">
                        <w:rPr>
                          <w:color w:val="231F20"/>
                        </w:rPr>
                        <w:t>In rare</w:t>
                      </w:r>
                      <w:r w:rsidR="00680961">
                        <w:rPr>
                          <w:color w:val="231F20"/>
                        </w:rPr>
                        <w:t xml:space="preserve"> </w:t>
                      </w:r>
                      <w:r w:rsidR="00942B17">
                        <w:rPr>
                          <w:color w:val="231F20"/>
                        </w:rPr>
                        <w:t>instance</w:t>
                      </w:r>
                      <w:r w:rsidR="00CB667C">
                        <w:rPr>
                          <w:color w:val="231F20"/>
                        </w:rPr>
                        <w:t>s</w:t>
                      </w:r>
                      <w:r>
                        <w:rPr>
                          <w:color w:val="231F20"/>
                        </w:rPr>
                        <w:t xml:space="preserve">, a list of </w:t>
                      </w:r>
                      <w:r w:rsidR="00680961">
                        <w:rPr>
                          <w:color w:val="231F20"/>
                        </w:rPr>
                        <w:t xml:space="preserve">the entire population may be available, e.g., a list of all the migrant camps by location with the number of migrants and/or families living in each camp. All of them are reachable since the locations of the camps are known. </w:t>
                      </w:r>
                    </w:p>
                    <w:p w:rsidR="00266742" w:rsidP="00EE49C6" w:rsidRDefault="00E92F0B" w14:paraId="224D9F36" w14:textId="3D667274">
                      <w:pPr>
                        <w:pStyle w:val="BodyText"/>
                        <w:spacing w:before="30" w:line="228" w:lineRule="auto"/>
                        <w:ind w:right="17"/>
                        <w:jc w:val="both"/>
                        <w:rPr>
                          <w:color w:val="231F20"/>
                        </w:rPr>
                      </w:pPr>
                      <w:r>
                        <w:rPr>
                          <w:rFonts w:ascii="Open Sans" w:hAnsi="Open Sans"/>
                          <w:b/>
                          <w:color w:val="231F20"/>
                        </w:rPr>
                        <w:t>Ensure the field team to adhere to the data collection protocols</w:t>
                      </w:r>
                      <w:r>
                        <w:rPr>
                          <w:rFonts w:ascii="Open Sans" w:hAnsi="Open Sans"/>
                          <w:b/>
                          <w:color w:val="231F20"/>
                        </w:rPr>
                        <w:t xml:space="preserve"> </w:t>
                      </w:r>
                      <w:r>
                        <w:rPr>
                          <w:color w:val="231F20"/>
                        </w:rPr>
                        <w:t>– The</w:t>
                      </w:r>
                      <w:r>
                        <w:rPr>
                          <w:color w:val="231F20"/>
                        </w:rPr>
                        <w:t xml:space="preserve">re are strict protocols to follow in order to fulfil a probability-sampling design. The protocols </w:t>
                      </w:r>
                      <w:r w:rsidR="00084C6B">
                        <w:rPr>
                          <w:color w:val="231F20"/>
                        </w:rPr>
                        <w:t xml:space="preserve">may </w:t>
                      </w:r>
                      <w:r>
                        <w:rPr>
                          <w:color w:val="231F20"/>
                        </w:rPr>
                        <w:t xml:space="preserve">include enumerating all eligible persons/households in the sampled village or city block, </w:t>
                      </w:r>
                      <w:r w:rsidR="00084C6B">
                        <w:rPr>
                          <w:color w:val="231F20"/>
                        </w:rPr>
                        <w:t xml:space="preserve">using a random number table to decide which person/house to interview, keeping track of the nonresponse of </w:t>
                      </w:r>
                      <w:r w:rsidR="0045659B">
                        <w:rPr>
                          <w:color w:val="231F20"/>
                        </w:rPr>
                        <w:t xml:space="preserve">the </w:t>
                      </w:r>
                      <w:r w:rsidR="00084C6B">
                        <w:rPr>
                          <w:color w:val="231F20"/>
                        </w:rPr>
                        <w:t xml:space="preserve">originally </w:t>
                      </w:r>
                      <w:r w:rsidR="0045659B">
                        <w:rPr>
                          <w:color w:val="231F20"/>
                        </w:rPr>
                        <w:t>sampled</w:t>
                      </w:r>
                      <w:r w:rsidR="00084C6B">
                        <w:rPr>
                          <w:color w:val="231F20"/>
                        </w:rPr>
                        <w:t xml:space="preserve"> participant</w:t>
                      </w:r>
                      <w:r w:rsidR="0045659B">
                        <w:rPr>
                          <w:color w:val="231F20"/>
                        </w:rPr>
                        <w:t>s</w:t>
                      </w:r>
                      <w:r w:rsidR="00084C6B">
                        <w:rPr>
                          <w:color w:val="231F20"/>
                        </w:rPr>
                        <w:t>, etc. The sampling expert may have given the field data collection training, still</w:t>
                      </w:r>
                      <w:r w:rsidR="0045659B">
                        <w:rPr>
                          <w:color w:val="231F20"/>
                        </w:rPr>
                        <w:t>,</w:t>
                      </w:r>
                      <w:r w:rsidR="00084C6B">
                        <w:rPr>
                          <w:color w:val="231F20"/>
                        </w:rPr>
                        <w:t xml:space="preserve"> the </w:t>
                      </w:r>
                      <w:r>
                        <w:rPr>
                          <w:color w:val="231F20"/>
                        </w:rPr>
                        <w:t>NS</w:t>
                      </w:r>
                      <w:r w:rsidR="00084C6B">
                        <w:rPr>
                          <w:color w:val="231F20"/>
                        </w:rPr>
                        <w:t xml:space="preserve"> is responsible to oversee that the field team </w:t>
                      </w:r>
                      <w:r w:rsidR="0045659B">
                        <w:rPr>
                          <w:color w:val="231F20"/>
                        </w:rPr>
                        <w:t>is</w:t>
                      </w:r>
                      <w:r w:rsidR="00084C6B">
                        <w:rPr>
                          <w:color w:val="231F20"/>
                        </w:rPr>
                        <w:t xml:space="preserve"> adhering to the protocols.</w:t>
                      </w:r>
                    </w:p>
                    <w:p w:rsidR="0045659B" w:rsidP="00EE49C6" w:rsidRDefault="0045659B" w14:paraId="1E41A42F" w14:textId="0B55BBA0">
                      <w:pPr>
                        <w:pStyle w:val="BodyText"/>
                        <w:spacing w:before="30" w:line="228" w:lineRule="auto"/>
                        <w:ind w:right="17"/>
                        <w:jc w:val="both"/>
                      </w:pPr>
                    </w:p>
                    <w:p w:rsidRPr="009F5C2E" w:rsidR="0045659B" w:rsidP="00EE49C6" w:rsidRDefault="0045659B" w14:paraId="730B98DA" w14:textId="314D3CE7">
                      <w:pPr>
                        <w:pStyle w:val="BodyText"/>
                        <w:spacing w:before="30" w:line="228" w:lineRule="auto"/>
                        <w:ind w:right="17"/>
                        <w:jc w:val="both"/>
                        <w:rPr>
                          <w:b/>
                          <w:bCs/>
                        </w:rPr>
                      </w:pPr>
                      <w:r w:rsidRPr="009F5C2E">
                        <w:rPr>
                          <w:b/>
                          <w:bCs/>
                        </w:rPr>
                        <w:t xml:space="preserve">See the flowchart of </w:t>
                      </w:r>
                      <w:r w:rsidR="009F5C2E">
                        <w:rPr>
                          <w:b/>
                          <w:bCs/>
                        </w:rPr>
                        <w:t xml:space="preserve">a </w:t>
                      </w:r>
                      <w:r w:rsidRPr="009F5C2E" w:rsidR="00F25613">
                        <w:rPr>
                          <w:b/>
                          <w:bCs/>
                        </w:rPr>
                        <w:t>probability</w:t>
                      </w:r>
                      <w:r w:rsidRPr="009F5C2E">
                        <w:rPr>
                          <w:b/>
                          <w:bCs/>
                        </w:rPr>
                        <w:t xml:space="preserve"> sampling</w:t>
                      </w:r>
                      <w:r w:rsidRPr="009F5C2E" w:rsidR="009F5C2E">
                        <w:rPr>
                          <w:b/>
                          <w:bCs/>
                        </w:rPr>
                        <w:t xml:space="preserve"> design</w:t>
                      </w:r>
                      <w:r w:rsidRPr="009F5C2E">
                        <w:rPr>
                          <w:b/>
                          <w:bCs/>
                        </w:rPr>
                        <w:t xml:space="preserve"> process at the end of this guide that shows the decisions that the NS need</w:t>
                      </w:r>
                      <w:r w:rsidRPr="009F5C2E" w:rsidR="009F5C2E">
                        <w:rPr>
                          <w:b/>
                          <w:bCs/>
                        </w:rPr>
                        <w:t>s</w:t>
                      </w:r>
                      <w:r w:rsidRPr="009F5C2E">
                        <w:rPr>
                          <w:b/>
                          <w:bCs/>
                        </w:rPr>
                        <w:t xml:space="preserve"> to make</w:t>
                      </w:r>
                      <w:r w:rsidRPr="009F5C2E" w:rsidR="00F25613">
                        <w:rPr>
                          <w:b/>
                          <w:bCs/>
                        </w:rPr>
                        <w:t xml:space="preserve">, </w:t>
                      </w:r>
                      <w:r w:rsidRPr="009F5C2E">
                        <w:rPr>
                          <w:b/>
                          <w:bCs/>
                        </w:rPr>
                        <w:t xml:space="preserve">recommended sampling techniques for </w:t>
                      </w:r>
                      <w:r w:rsidRPr="009F5C2E" w:rsidR="00F25613">
                        <w:rPr>
                          <w:b/>
                          <w:bCs/>
                        </w:rPr>
                        <w:t>different scenarios, and resources associated with each step in the process.</w:t>
                      </w:r>
                    </w:p>
                  </w:txbxContent>
                </v:textbox>
                <w10:wrap anchorx="page" anchory="page"/>
              </v:shape>
            </w:pict>
          </mc:Fallback>
        </mc:AlternateContent>
      </w:r>
    </w:p>
    <w:p w14:paraId="41375071" w14:textId="77777777" w:rsidR="00F9245B" w:rsidRPr="00F9245B" w:rsidRDefault="00F9245B" w:rsidP="00F9245B">
      <w:pPr>
        <w:rPr>
          <w:sz w:val="2"/>
          <w:szCs w:val="2"/>
        </w:rPr>
      </w:pPr>
    </w:p>
    <w:p w14:paraId="182EF708" w14:textId="77777777" w:rsidR="00F9245B" w:rsidRPr="00F9245B" w:rsidRDefault="00F9245B" w:rsidP="00F9245B">
      <w:pPr>
        <w:rPr>
          <w:sz w:val="2"/>
          <w:szCs w:val="2"/>
        </w:rPr>
      </w:pPr>
    </w:p>
    <w:p w14:paraId="756108EA" w14:textId="77777777" w:rsidR="00F9245B" w:rsidRPr="00F9245B" w:rsidRDefault="00F9245B" w:rsidP="00F9245B">
      <w:pPr>
        <w:rPr>
          <w:sz w:val="2"/>
          <w:szCs w:val="2"/>
        </w:rPr>
      </w:pPr>
    </w:p>
    <w:p w14:paraId="619E6492" w14:textId="77777777" w:rsidR="00F9245B" w:rsidRPr="00F9245B" w:rsidRDefault="00F9245B" w:rsidP="00F9245B">
      <w:pPr>
        <w:rPr>
          <w:sz w:val="2"/>
          <w:szCs w:val="2"/>
        </w:rPr>
      </w:pPr>
    </w:p>
    <w:p w14:paraId="5178A9D0" w14:textId="77777777" w:rsidR="00F9245B" w:rsidRPr="00F9245B" w:rsidRDefault="00F9245B" w:rsidP="00F9245B">
      <w:pPr>
        <w:rPr>
          <w:sz w:val="2"/>
          <w:szCs w:val="2"/>
        </w:rPr>
      </w:pPr>
    </w:p>
    <w:p w14:paraId="26A19FDC" w14:textId="77777777" w:rsidR="00F9245B" w:rsidRPr="00F9245B" w:rsidRDefault="00F9245B" w:rsidP="00F9245B">
      <w:pPr>
        <w:rPr>
          <w:sz w:val="2"/>
          <w:szCs w:val="2"/>
        </w:rPr>
      </w:pPr>
    </w:p>
    <w:p w14:paraId="0C1B9CAF" w14:textId="2456F3B3" w:rsidR="00F9245B" w:rsidRPr="00F9245B" w:rsidRDefault="00F9245B" w:rsidP="00F9245B">
      <w:pPr>
        <w:rPr>
          <w:sz w:val="2"/>
          <w:szCs w:val="2"/>
        </w:rPr>
      </w:pPr>
    </w:p>
    <w:p w14:paraId="092BA306" w14:textId="77777777" w:rsidR="00F9245B" w:rsidRPr="00F9245B" w:rsidRDefault="00F9245B" w:rsidP="00F9245B">
      <w:pPr>
        <w:rPr>
          <w:sz w:val="2"/>
          <w:szCs w:val="2"/>
        </w:rPr>
      </w:pPr>
    </w:p>
    <w:p w14:paraId="7DB993EE" w14:textId="77777777" w:rsidR="00F9245B" w:rsidRPr="00F9245B" w:rsidRDefault="00F9245B" w:rsidP="00F9245B">
      <w:pPr>
        <w:rPr>
          <w:sz w:val="2"/>
          <w:szCs w:val="2"/>
        </w:rPr>
      </w:pPr>
    </w:p>
    <w:p w14:paraId="2C8F4D45" w14:textId="77777777" w:rsidR="00F9245B" w:rsidRPr="00F9245B" w:rsidRDefault="00F9245B" w:rsidP="00F9245B">
      <w:pPr>
        <w:rPr>
          <w:sz w:val="2"/>
          <w:szCs w:val="2"/>
        </w:rPr>
      </w:pPr>
    </w:p>
    <w:p w14:paraId="1B2D4817" w14:textId="23FFABA2" w:rsidR="00F9245B" w:rsidRPr="00F9245B" w:rsidRDefault="00F9245B" w:rsidP="00F9245B">
      <w:pPr>
        <w:rPr>
          <w:sz w:val="2"/>
          <w:szCs w:val="2"/>
        </w:rPr>
      </w:pPr>
    </w:p>
    <w:p w14:paraId="54FDF65D" w14:textId="77777777" w:rsidR="00F9245B" w:rsidRPr="00F9245B" w:rsidRDefault="00F9245B" w:rsidP="00F9245B">
      <w:pPr>
        <w:rPr>
          <w:sz w:val="2"/>
          <w:szCs w:val="2"/>
        </w:rPr>
      </w:pPr>
    </w:p>
    <w:p w14:paraId="3593EA70" w14:textId="77777777" w:rsidR="00F9245B" w:rsidRPr="00F9245B" w:rsidRDefault="00F9245B" w:rsidP="00F9245B">
      <w:pPr>
        <w:rPr>
          <w:sz w:val="2"/>
          <w:szCs w:val="2"/>
        </w:rPr>
      </w:pPr>
    </w:p>
    <w:p w14:paraId="36A77746" w14:textId="7FD679DC" w:rsidR="00F9245B" w:rsidRPr="00F9245B" w:rsidRDefault="00F9245B" w:rsidP="00F9245B">
      <w:pPr>
        <w:rPr>
          <w:sz w:val="2"/>
          <w:szCs w:val="2"/>
        </w:rPr>
      </w:pPr>
    </w:p>
    <w:p w14:paraId="3FAAC90A" w14:textId="1095ED46" w:rsidR="00F9245B" w:rsidRPr="00F9245B" w:rsidRDefault="00F9245B" w:rsidP="00F9245B">
      <w:pPr>
        <w:rPr>
          <w:sz w:val="2"/>
          <w:szCs w:val="2"/>
        </w:rPr>
      </w:pPr>
    </w:p>
    <w:p w14:paraId="1AA37E28" w14:textId="77777777" w:rsidR="00F9245B" w:rsidRPr="00F9245B" w:rsidRDefault="00F9245B" w:rsidP="00F9245B">
      <w:pPr>
        <w:rPr>
          <w:sz w:val="2"/>
          <w:szCs w:val="2"/>
        </w:rPr>
      </w:pPr>
    </w:p>
    <w:p w14:paraId="5BF4A4DD" w14:textId="68E27C01" w:rsidR="00F9245B" w:rsidRPr="00F9245B" w:rsidRDefault="00F9245B" w:rsidP="00F9245B">
      <w:pPr>
        <w:rPr>
          <w:sz w:val="2"/>
          <w:szCs w:val="2"/>
        </w:rPr>
      </w:pPr>
    </w:p>
    <w:p w14:paraId="7E9A214C" w14:textId="16916BC1" w:rsidR="00F9245B" w:rsidRPr="00F9245B" w:rsidRDefault="00F9245B" w:rsidP="00F9245B">
      <w:pPr>
        <w:rPr>
          <w:sz w:val="2"/>
          <w:szCs w:val="2"/>
        </w:rPr>
      </w:pPr>
    </w:p>
    <w:p w14:paraId="5F15A02C" w14:textId="7E3044AA" w:rsidR="00F9245B" w:rsidRPr="00F9245B" w:rsidRDefault="00F9245B" w:rsidP="00F9245B">
      <w:pPr>
        <w:rPr>
          <w:sz w:val="2"/>
          <w:szCs w:val="2"/>
        </w:rPr>
      </w:pPr>
    </w:p>
    <w:p w14:paraId="549B5D5E" w14:textId="3D72DB12" w:rsidR="00F9245B" w:rsidRPr="00F9245B" w:rsidRDefault="00F9245B" w:rsidP="00F9245B">
      <w:pPr>
        <w:rPr>
          <w:sz w:val="2"/>
          <w:szCs w:val="2"/>
        </w:rPr>
      </w:pPr>
    </w:p>
    <w:p w14:paraId="7A9E769C" w14:textId="2BB457F2" w:rsidR="00F9245B" w:rsidRPr="00F9245B" w:rsidRDefault="00F9245B" w:rsidP="00F9245B">
      <w:pPr>
        <w:rPr>
          <w:sz w:val="2"/>
          <w:szCs w:val="2"/>
        </w:rPr>
      </w:pPr>
    </w:p>
    <w:p w14:paraId="2AC0AE0A" w14:textId="538A440B" w:rsidR="00F9245B" w:rsidRPr="00F9245B" w:rsidRDefault="00F9245B" w:rsidP="00F9245B">
      <w:pPr>
        <w:rPr>
          <w:sz w:val="2"/>
          <w:szCs w:val="2"/>
        </w:rPr>
      </w:pPr>
    </w:p>
    <w:p w14:paraId="2FFCF829" w14:textId="46BD13BA" w:rsidR="00F9245B" w:rsidRPr="00F9245B" w:rsidRDefault="00F9245B" w:rsidP="00F9245B">
      <w:pPr>
        <w:rPr>
          <w:sz w:val="2"/>
          <w:szCs w:val="2"/>
        </w:rPr>
      </w:pPr>
    </w:p>
    <w:p w14:paraId="3C3A934E" w14:textId="14667F88" w:rsidR="00F9245B" w:rsidRPr="00F9245B" w:rsidRDefault="00F9245B" w:rsidP="00F9245B">
      <w:pPr>
        <w:rPr>
          <w:sz w:val="2"/>
          <w:szCs w:val="2"/>
        </w:rPr>
      </w:pPr>
    </w:p>
    <w:p w14:paraId="4BCA8ADB" w14:textId="6EED10C1" w:rsidR="00F9245B" w:rsidRPr="00F9245B" w:rsidRDefault="00F9245B" w:rsidP="00F9245B">
      <w:pPr>
        <w:rPr>
          <w:sz w:val="2"/>
          <w:szCs w:val="2"/>
        </w:rPr>
      </w:pPr>
    </w:p>
    <w:p w14:paraId="44C393C8" w14:textId="20BFB9A3" w:rsidR="00F9245B" w:rsidRPr="00F9245B" w:rsidRDefault="00F9245B" w:rsidP="00F9245B">
      <w:pPr>
        <w:rPr>
          <w:sz w:val="2"/>
          <w:szCs w:val="2"/>
        </w:rPr>
      </w:pPr>
    </w:p>
    <w:p w14:paraId="658D50AC" w14:textId="01E57A30" w:rsidR="00F9245B" w:rsidRPr="00F9245B" w:rsidRDefault="00F9245B" w:rsidP="00F9245B">
      <w:pPr>
        <w:rPr>
          <w:sz w:val="2"/>
          <w:szCs w:val="2"/>
        </w:rPr>
      </w:pPr>
    </w:p>
    <w:p w14:paraId="79689252" w14:textId="77777777" w:rsidR="00F9245B" w:rsidRPr="00F9245B" w:rsidRDefault="00F9245B" w:rsidP="00F9245B">
      <w:pPr>
        <w:rPr>
          <w:sz w:val="2"/>
          <w:szCs w:val="2"/>
        </w:rPr>
      </w:pPr>
    </w:p>
    <w:p w14:paraId="2A8738BA" w14:textId="77777777" w:rsidR="00F9245B" w:rsidRPr="00F9245B" w:rsidRDefault="00F9245B" w:rsidP="00F9245B">
      <w:pPr>
        <w:rPr>
          <w:sz w:val="2"/>
          <w:szCs w:val="2"/>
        </w:rPr>
      </w:pPr>
    </w:p>
    <w:p w14:paraId="02C73301" w14:textId="4D8602F2" w:rsidR="00F9245B" w:rsidRPr="00F9245B" w:rsidRDefault="00F9245B" w:rsidP="00F9245B">
      <w:pPr>
        <w:rPr>
          <w:sz w:val="2"/>
          <w:szCs w:val="2"/>
        </w:rPr>
      </w:pPr>
    </w:p>
    <w:p w14:paraId="238C04BD" w14:textId="53292A32" w:rsidR="00F9245B" w:rsidRPr="00F9245B" w:rsidRDefault="00F9245B" w:rsidP="00F9245B">
      <w:pPr>
        <w:rPr>
          <w:sz w:val="2"/>
          <w:szCs w:val="2"/>
        </w:rPr>
      </w:pPr>
    </w:p>
    <w:p w14:paraId="560AC801" w14:textId="77777777" w:rsidR="00F9245B" w:rsidRPr="00F9245B" w:rsidRDefault="00F9245B" w:rsidP="00F9245B">
      <w:pPr>
        <w:rPr>
          <w:sz w:val="2"/>
          <w:szCs w:val="2"/>
        </w:rPr>
      </w:pPr>
    </w:p>
    <w:p w14:paraId="1959DFA7" w14:textId="5F8BFA0E" w:rsidR="00F9245B" w:rsidRPr="00F9245B" w:rsidRDefault="00F9245B" w:rsidP="00F9245B">
      <w:pPr>
        <w:rPr>
          <w:sz w:val="2"/>
          <w:szCs w:val="2"/>
        </w:rPr>
      </w:pPr>
    </w:p>
    <w:p w14:paraId="330C0C52" w14:textId="7A50DBE9" w:rsidR="00F9245B" w:rsidRPr="00F9245B" w:rsidRDefault="00F9245B" w:rsidP="00F9245B">
      <w:pPr>
        <w:rPr>
          <w:sz w:val="2"/>
          <w:szCs w:val="2"/>
        </w:rPr>
      </w:pPr>
    </w:p>
    <w:p w14:paraId="1C9ECB98" w14:textId="77777777" w:rsidR="00F9245B" w:rsidRPr="00F9245B" w:rsidRDefault="00F9245B" w:rsidP="00F9245B">
      <w:pPr>
        <w:rPr>
          <w:sz w:val="2"/>
          <w:szCs w:val="2"/>
        </w:rPr>
      </w:pPr>
    </w:p>
    <w:p w14:paraId="64ECB0BF" w14:textId="36EA8AB9" w:rsidR="00F9245B" w:rsidRPr="00F9245B" w:rsidRDefault="00F9245B" w:rsidP="00F9245B">
      <w:pPr>
        <w:rPr>
          <w:sz w:val="2"/>
          <w:szCs w:val="2"/>
        </w:rPr>
      </w:pPr>
    </w:p>
    <w:p w14:paraId="71B6B021" w14:textId="77777777" w:rsidR="00F9245B" w:rsidRPr="00F9245B" w:rsidRDefault="00F9245B" w:rsidP="00F9245B">
      <w:pPr>
        <w:rPr>
          <w:sz w:val="2"/>
          <w:szCs w:val="2"/>
        </w:rPr>
      </w:pPr>
    </w:p>
    <w:p w14:paraId="11BA5100" w14:textId="77777777" w:rsidR="00F9245B" w:rsidRPr="00F9245B" w:rsidRDefault="00F9245B" w:rsidP="00F9245B">
      <w:pPr>
        <w:rPr>
          <w:sz w:val="2"/>
          <w:szCs w:val="2"/>
        </w:rPr>
      </w:pPr>
    </w:p>
    <w:p w14:paraId="3B5BC35C" w14:textId="0B6AB36B" w:rsidR="00F9245B" w:rsidRPr="00F9245B" w:rsidRDefault="002A1A8D" w:rsidP="00F9245B">
      <w:pPr>
        <w:rPr>
          <w:sz w:val="2"/>
          <w:szCs w:val="2"/>
        </w:rPr>
      </w:pPr>
      <w:commentRangeStart w:id="1"/>
      <w:commentRangeStart w:id="2"/>
      <w:commentRangeEnd w:id="1"/>
      <w:r>
        <w:rPr>
          <w:rStyle w:val="CommentReference"/>
        </w:rPr>
        <w:commentReference w:id="1"/>
      </w:r>
      <w:commentRangeEnd w:id="2"/>
      <w:r>
        <w:rPr>
          <w:rStyle w:val="CommentReference"/>
        </w:rPr>
        <w:commentReference w:id="2"/>
      </w:r>
    </w:p>
    <w:p w14:paraId="40100178" w14:textId="77777777" w:rsidR="00F9245B" w:rsidRPr="00F9245B" w:rsidRDefault="00F9245B" w:rsidP="00F9245B">
      <w:pPr>
        <w:rPr>
          <w:sz w:val="2"/>
          <w:szCs w:val="2"/>
        </w:rPr>
      </w:pPr>
    </w:p>
    <w:p w14:paraId="62C15A93" w14:textId="584FCB76" w:rsidR="00F9245B" w:rsidRPr="00F9245B" w:rsidRDefault="00F9245B" w:rsidP="00F9245B">
      <w:pPr>
        <w:rPr>
          <w:sz w:val="2"/>
          <w:szCs w:val="2"/>
        </w:rPr>
      </w:pPr>
    </w:p>
    <w:p w14:paraId="1799B2F6" w14:textId="77777777" w:rsidR="00F9245B" w:rsidRPr="00F9245B" w:rsidRDefault="00F9245B" w:rsidP="00F9245B">
      <w:pPr>
        <w:rPr>
          <w:sz w:val="2"/>
          <w:szCs w:val="2"/>
        </w:rPr>
      </w:pPr>
    </w:p>
    <w:p w14:paraId="252F6772" w14:textId="77777777" w:rsidR="00F9245B" w:rsidRPr="00F9245B" w:rsidRDefault="00F9245B" w:rsidP="00F9245B">
      <w:pPr>
        <w:rPr>
          <w:sz w:val="2"/>
          <w:szCs w:val="2"/>
        </w:rPr>
      </w:pPr>
    </w:p>
    <w:p w14:paraId="6D382960" w14:textId="77777777" w:rsidR="00F9245B" w:rsidRPr="00F9245B" w:rsidRDefault="00F9245B" w:rsidP="00F9245B">
      <w:pPr>
        <w:rPr>
          <w:sz w:val="2"/>
          <w:szCs w:val="2"/>
        </w:rPr>
      </w:pPr>
    </w:p>
    <w:p w14:paraId="4EFBA816" w14:textId="4A89641F" w:rsidR="00F9245B" w:rsidRPr="00F9245B" w:rsidRDefault="00F9245B" w:rsidP="00F9245B">
      <w:pPr>
        <w:rPr>
          <w:sz w:val="2"/>
          <w:szCs w:val="2"/>
        </w:rPr>
      </w:pPr>
    </w:p>
    <w:p w14:paraId="7DB6A412" w14:textId="32B5122B" w:rsidR="00F9245B" w:rsidRPr="00F9245B" w:rsidRDefault="00F9245B" w:rsidP="00F9245B">
      <w:pPr>
        <w:rPr>
          <w:sz w:val="2"/>
          <w:szCs w:val="2"/>
        </w:rPr>
      </w:pPr>
    </w:p>
    <w:p w14:paraId="2C1714F2" w14:textId="77777777" w:rsidR="00F9245B" w:rsidRPr="00F9245B" w:rsidRDefault="00F9245B" w:rsidP="00F9245B">
      <w:pPr>
        <w:rPr>
          <w:sz w:val="2"/>
          <w:szCs w:val="2"/>
        </w:rPr>
      </w:pPr>
    </w:p>
    <w:p w14:paraId="59772331" w14:textId="36C66797" w:rsidR="00F9245B" w:rsidRPr="00F9245B" w:rsidRDefault="00F9245B" w:rsidP="00F9245B">
      <w:pPr>
        <w:rPr>
          <w:sz w:val="2"/>
          <w:szCs w:val="2"/>
        </w:rPr>
      </w:pPr>
    </w:p>
    <w:p w14:paraId="40F78F31" w14:textId="77777777" w:rsidR="00F9245B" w:rsidRPr="00F9245B" w:rsidRDefault="00F9245B" w:rsidP="00F9245B">
      <w:pPr>
        <w:rPr>
          <w:sz w:val="2"/>
          <w:szCs w:val="2"/>
        </w:rPr>
      </w:pPr>
    </w:p>
    <w:p w14:paraId="666633C2" w14:textId="77777777" w:rsidR="00F9245B" w:rsidRPr="00F9245B" w:rsidRDefault="00F9245B" w:rsidP="00F9245B">
      <w:pPr>
        <w:rPr>
          <w:sz w:val="2"/>
          <w:szCs w:val="2"/>
        </w:rPr>
      </w:pPr>
    </w:p>
    <w:p w14:paraId="1F11B91C" w14:textId="011E8FAF" w:rsidR="00F9245B" w:rsidRPr="00F9245B" w:rsidRDefault="00F9245B" w:rsidP="00F9245B">
      <w:pPr>
        <w:rPr>
          <w:sz w:val="2"/>
          <w:szCs w:val="2"/>
        </w:rPr>
      </w:pPr>
    </w:p>
    <w:p w14:paraId="75C00D36" w14:textId="77777777" w:rsidR="00F9245B" w:rsidRPr="00F9245B" w:rsidRDefault="00F9245B" w:rsidP="00F9245B">
      <w:pPr>
        <w:rPr>
          <w:sz w:val="2"/>
          <w:szCs w:val="2"/>
        </w:rPr>
      </w:pPr>
    </w:p>
    <w:p w14:paraId="041B949C" w14:textId="254B9ACF" w:rsidR="00F9245B" w:rsidRPr="00F9245B" w:rsidRDefault="00F9245B" w:rsidP="00F9245B">
      <w:pPr>
        <w:rPr>
          <w:sz w:val="2"/>
          <w:szCs w:val="2"/>
        </w:rPr>
      </w:pPr>
    </w:p>
    <w:p w14:paraId="5219F21C" w14:textId="77777777" w:rsidR="00F9245B" w:rsidRPr="00F9245B" w:rsidRDefault="00F9245B" w:rsidP="00F9245B">
      <w:pPr>
        <w:rPr>
          <w:sz w:val="2"/>
          <w:szCs w:val="2"/>
        </w:rPr>
      </w:pPr>
    </w:p>
    <w:p w14:paraId="22D650DC" w14:textId="77777777" w:rsidR="00F9245B" w:rsidRPr="00F9245B" w:rsidRDefault="00F9245B" w:rsidP="00F9245B">
      <w:pPr>
        <w:rPr>
          <w:sz w:val="2"/>
          <w:szCs w:val="2"/>
        </w:rPr>
      </w:pPr>
    </w:p>
    <w:p w14:paraId="096C3B90" w14:textId="6AACE3AA" w:rsidR="00F9245B" w:rsidRPr="00F9245B" w:rsidRDefault="00F9245B" w:rsidP="00F9245B">
      <w:pPr>
        <w:rPr>
          <w:sz w:val="2"/>
          <w:szCs w:val="2"/>
        </w:rPr>
      </w:pPr>
    </w:p>
    <w:p w14:paraId="5D9E6CFA" w14:textId="6EA4B484" w:rsidR="00F9245B" w:rsidRPr="00F9245B" w:rsidRDefault="00F9245B" w:rsidP="00F9245B">
      <w:pPr>
        <w:rPr>
          <w:sz w:val="2"/>
          <w:szCs w:val="2"/>
        </w:rPr>
      </w:pPr>
    </w:p>
    <w:p w14:paraId="045FA80A" w14:textId="704B26FF" w:rsidR="00F9245B" w:rsidRPr="00F9245B" w:rsidRDefault="00F9245B" w:rsidP="00F9245B">
      <w:pPr>
        <w:rPr>
          <w:sz w:val="2"/>
          <w:szCs w:val="2"/>
        </w:rPr>
      </w:pPr>
    </w:p>
    <w:p w14:paraId="6EB82C52" w14:textId="78E7574A" w:rsidR="00F9245B" w:rsidRPr="00F9245B" w:rsidRDefault="00F9245B" w:rsidP="00F9245B">
      <w:pPr>
        <w:rPr>
          <w:sz w:val="2"/>
          <w:szCs w:val="2"/>
        </w:rPr>
      </w:pPr>
    </w:p>
    <w:p w14:paraId="6A6C8B33" w14:textId="77777777" w:rsidR="00F9245B" w:rsidRPr="00F9245B" w:rsidRDefault="00F9245B" w:rsidP="00F9245B">
      <w:pPr>
        <w:rPr>
          <w:sz w:val="2"/>
          <w:szCs w:val="2"/>
        </w:rPr>
      </w:pPr>
    </w:p>
    <w:p w14:paraId="6737C15B" w14:textId="3CD89FE8" w:rsidR="00F9245B" w:rsidRPr="00F9245B" w:rsidRDefault="00F9245B" w:rsidP="00F9245B">
      <w:pPr>
        <w:rPr>
          <w:sz w:val="2"/>
          <w:szCs w:val="2"/>
        </w:rPr>
      </w:pPr>
    </w:p>
    <w:p w14:paraId="18B898DB" w14:textId="3D9B34A0" w:rsidR="00F9245B" w:rsidRPr="00F9245B" w:rsidRDefault="00F9245B" w:rsidP="00F9245B">
      <w:pPr>
        <w:rPr>
          <w:sz w:val="2"/>
          <w:szCs w:val="2"/>
        </w:rPr>
      </w:pPr>
    </w:p>
    <w:p w14:paraId="552977B1" w14:textId="1706D3DB" w:rsidR="00F9245B" w:rsidRPr="00F9245B" w:rsidRDefault="00F9245B" w:rsidP="00F9245B">
      <w:pPr>
        <w:rPr>
          <w:sz w:val="2"/>
          <w:szCs w:val="2"/>
        </w:rPr>
      </w:pPr>
    </w:p>
    <w:p w14:paraId="14A4BEC5" w14:textId="240F88E7" w:rsidR="00F9245B" w:rsidRPr="00F9245B" w:rsidRDefault="00F9245B" w:rsidP="00F9245B">
      <w:pPr>
        <w:rPr>
          <w:sz w:val="2"/>
          <w:szCs w:val="2"/>
        </w:rPr>
      </w:pPr>
    </w:p>
    <w:p w14:paraId="568E4E40" w14:textId="6D60E39E" w:rsidR="00F9245B" w:rsidRPr="00F9245B" w:rsidRDefault="00F9245B" w:rsidP="00F9245B">
      <w:pPr>
        <w:rPr>
          <w:sz w:val="2"/>
          <w:szCs w:val="2"/>
        </w:rPr>
      </w:pPr>
    </w:p>
    <w:p w14:paraId="02312249" w14:textId="77777777" w:rsidR="00F9245B" w:rsidRPr="00F9245B" w:rsidRDefault="00F9245B" w:rsidP="00F9245B">
      <w:pPr>
        <w:rPr>
          <w:sz w:val="2"/>
          <w:szCs w:val="2"/>
        </w:rPr>
      </w:pPr>
    </w:p>
    <w:p w14:paraId="50A07D35" w14:textId="5EAAA281" w:rsidR="00F9245B" w:rsidRPr="00F9245B" w:rsidRDefault="00F9245B" w:rsidP="00F9245B">
      <w:pPr>
        <w:rPr>
          <w:sz w:val="2"/>
          <w:szCs w:val="2"/>
        </w:rPr>
      </w:pPr>
    </w:p>
    <w:p w14:paraId="17C00F3A" w14:textId="761A9E75" w:rsidR="00F9245B" w:rsidRPr="00F9245B" w:rsidRDefault="00F9245B" w:rsidP="00F9245B">
      <w:pPr>
        <w:rPr>
          <w:sz w:val="2"/>
          <w:szCs w:val="2"/>
        </w:rPr>
      </w:pPr>
    </w:p>
    <w:p w14:paraId="413080F0" w14:textId="7905F89D" w:rsidR="00F9245B" w:rsidRPr="00F9245B" w:rsidRDefault="00F9245B" w:rsidP="00F9245B">
      <w:pPr>
        <w:rPr>
          <w:sz w:val="2"/>
          <w:szCs w:val="2"/>
        </w:rPr>
      </w:pPr>
    </w:p>
    <w:p w14:paraId="3592CBAD" w14:textId="77777777" w:rsidR="00F9245B" w:rsidRPr="00F9245B" w:rsidRDefault="00F9245B" w:rsidP="00F9245B">
      <w:pPr>
        <w:rPr>
          <w:sz w:val="2"/>
          <w:szCs w:val="2"/>
        </w:rPr>
      </w:pPr>
    </w:p>
    <w:p w14:paraId="1E7C85B7" w14:textId="10F3AD78" w:rsidR="00F9245B" w:rsidRPr="00F9245B" w:rsidRDefault="00F9245B" w:rsidP="00F9245B">
      <w:pPr>
        <w:rPr>
          <w:sz w:val="2"/>
          <w:szCs w:val="2"/>
        </w:rPr>
      </w:pPr>
    </w:p>
    <w:p w14:paraId="0995D32D" w14:textId="77777777" w:rsidR="00F9245B" w:rsidRPr="00F9245B" w:rsidRDefault="00F9245B" w:rsidP="00F9245B">
      <w:pPr>
        <w:rPr>
          <w:sz w:val="2"/>
          <w:szCs w:val="2"/>
        </w:rPr>
      </w:pPr>
    </w:p>
    <w:p w14:paraId="637AB330" w14:textId="77777777" w:rsidR="00F9245B" w:rsidRPr="00F9245B" w:rsidRDefault="00F9245B" w:rsidP="00F9245B">
      <w:pPr>
        <w:rPr>
          <w:sz w:val="2"/>
          <w:szCs w:val="2"/>
        </w:rPr>
      </w:pPr>
    </w:p>
    <w:p w14:paraId="29903EB1" w14:textId="77777777" w:rsidR="00F9245B" w:rsidRPr="00F9245B" w:rsidRDefault="00F9245B" w:rsidP="00F9245B">
      <w:pPr>
        <w:rPr>
          <w:sz w:val="2"/>
          <w:szCs w:val="2"/>
        </w:rPr>
      </w:pPr>
    </w:p>
    <w:p w14:paraId="2EE0F034" w14:textId="37BD262F" w:rsidR="00F9245B" w:rsidRPr="00F9245B" w:rsidRDefault="00F9245B" w:rsidP="00F9245B">
      <w:pPr>
        <w:rPr>
          <w:sz w:val="2"/>
          <w:szCs w:val="2"/>
        </w:rPr>
      </w:pPr>
    </w:p>
    <w:p w14:paraId="7245962C" w14:textId="636311C0" w:rsidR="00F9245B" w:rsidRPr="00F9245B" w:rsidRDefault="00F9245B" w:rsidP="00F9245B">
      <w:pPr>
        <w:rPr>
          <w:sz w:val="2"/>
          <w:szCs w:val="2"/>
        </w:rPr>
      </w:pPr>
    </w:p>
    <w:p w14:paraId="5920A3D8" w14:textId="5B11E2CC" w:rsidR="00F9245B" w:rsidRPr="00F9245B" w:rsidRDefault="00F9245B" w:rsidP="00F9245B">
      <w:pPr>
        <w:rPr>
          <w:sz w:val="2"/>
          <w:szCs w:val="2"/>
        </w:rPr>
      </w:pPr>
    </w:p>
    <w:p w14:paraId="60937DF5" w14:textId="6C7FE7B1" w:rsidR="00F9245B" w:rsidRPr="00F9245B" w:rsidRDefault="00F9245B" w:rsidP="00F9245B">
      <w:pPr>
        <w:rPr>
          <w:sz w:val="2"/>
          <w:szCs w:val="2"/>
        </w:rPr>
      </w:pPr>
    </w:p>
    <w:p w14:paraId="526DDC16" w14:textId="77777777" w:rsidR="00F9245B" w:rsidRPr="00F9245B" w:rsidRDefault="00F9245B" w:rsidP="00F9245B">
      <w:pPr>
        <w:rPr>
          <w:sz w:val="2"/>
          <w:szCs w:val="2"/>
        </w:rPr>
      </w:pPr>
    </w:p>
    <w:p w14:paraId="4FE7CB03" w14:textId="77777777" w:rsidR="00F9245B" w:rsidRPr="00F9245B" w:rsidRDefault="00F9245B" w:rsidP="00F9245B">
      <w:pPr>
        <w:rPr>
          <w:sz w:val="2"/>
          <w:szCs w:val="2"/>
        </w:rPr>
      </w:pPr>
    </w:p>
    <w:p w14:paraId="3C5B2D6D" w14:textId="77777777" w:rsidR="00F9245B" w:rsidRPr="00F9245B" w:rsidRDefault="00F9245B" w:rsidP="00F9245B">
      <w:pPr>
        <w:rPr>
          <w:sz w:val="2"/>
          <w:szCs w:val="2"/>
        </w:rPr>
      </w:pPr>
    </w:p>
    <w:p w14:paraId="0E369CBF" w14:textId="77777777" w:rsidR="00F9245B" w:rsidRPr="00F9245B" w:rsidRDefault="00F9245B" w:rsidP="00F9245B">
      <w:pPr>
        <w:rPr>
          <w:sz w:val="2"/>
          <w:szCs w:val="2"/>
        </w:rPr>
      </w:pPr>
    </w:p>
    <w:p w14:paraId="78D97C6C" w14:textId="77777777" w:rsidR="00F9245B" w:rsidRPr="00F9245B" w:rsidRDefault="00F9245B" w:rsidP="00F9245B">
      <w:pPr>
        <w:rPr>
          <w:sz w:val="2"/>
          <w:szCs w:val="2"/>
        </w:rPr>
      </w:pPr>
    </w:p>
    <w:p w14:paraId="3D5133DB" w14:textId="77777777" w:rsidR="00F9245B" w:rsidRPr="00F9245B" w:rsidRDefault="00F9245B" w:rsidP="00F9245B">
      <w:pPr>
        <w:rPr>
          <w:sz w:val="2"/>
          <w:szCs w:val="2"/>
        </w:rPr>
      </w:pPr>
    </w:p>
    <w:p w14:paraId="63108C2B" w14:textId="287A05ED" w:rsidR="00F9245B" w:rsidRPr="00F9245B" w:rsidRDefault="00F9245B" w:rsidP="00F9245B">
      <w:pPr>
        <w:rPr>
          <w:sz w:val="2"/>
          <w:szCs w:val="2"/>
        </w:rPr>
      </w:pPr>
    </w:p>
    <w:p w14:paraId="45F2399F" w14:textId="798E68CE" w:rsidR="00F9245B" w:rsidRPr="00F9245B" w:rsidRDefault="00F9245B" w:rsidP="00F9245B">
      <w:pPr>
        <w:rPr>
          <w:sz w:val="2"/>
          <w:szCs w:val="2"/>
        </w:rPr>
      </w:pPr>
    </w:p>
    <w:p w14:paraId="2CAB1F2D" w14:textId="0BF50DFA" w:rsidR="00F9245B" w:rsidRPr="00F9245B" w:rsidRDefault="00F9245B" w:rsidP="00F9245B">
      <w:pPr>
        <w:rPr>
          <w:sz w:val="2"/>
          <w:szCs w:val="2"/>
        </w:rPr>
      </w:pPr>
    </w:p>
    <w:p w14:paraId="5E6BC6DF" w14:textId="5C6E167E" w:rsidR="00F9245B" w:rsidRPr="00F9245B" w:rsidRDefault="00F9245B" w:rsidP="00F9245B">
      <w:pPr>
        <w:rPr>
          <w:sz w:val="2"/>
          <w:szCs w:val="2"/>
        </w:rPr>
      </w:pPr>
    </w:p>
    <w:p w14:paraId="4B9230CF" w14:textId="77777777" w:rsidR="00F9245B" w:rsidRPr="00F9245B" w:rsidRDefault="00F9245B" w:rsidP="00F9245B">
      <w:pPr>
        <w:rPr>
          <w:sz w:val="2"/>
          <w:szCs w:val="2"/>
        </w:rPr>
      </w:pPr>
    </w:p>
    <w:p w14:paraId="10CE7E9E" w14:textId="4F315FFD" w:rsidR="00F9245B" w:rsidRPr="00F9245B" w:rsidRDefault="00F9245B" w:rsidP="00F9245B">
      <w:pPr>
        <w:rPr>
          <w:sz w:val="2"/>
          <w:szCs w:val="2"/>
        </w:rPr>
      </w:pPr>
    </w:p>
    <w:p w14:paraId="064D5FB9" w14:textId="17A8B101" w:rsidR="00F9245B" w:rsidRPr="00F9245B" w:rsidRDefault="00F9245B" w:rsidP="00F9245B">
      <w:pPr>
        <w:rPr>
          <w:sz w:val="2"/>
          <w:szCs w:val="2"/>
        </w:rPr>
      </w:pPr>
    </w:p>
    <w:p w14:paraId="696AF925" w14:textId="77777777" w:rsidR="00F9245B" w:rsidRPr="00F9245B" w:rsidRDefault="005E08B8" w:rsidP="00F9245B">
      <w:pPr>
        <w:rPr>
          <w:sz w:val="2"/>
          <w:szCs w:val="2"/>
        </w:rPr>
      </w:pPr>
      <w:commentRangeStart w:id="3"/>
      <w:commentRangeStart w:id="4"/>
      <w:commentRangeEnd w:id="3"/>
      <w:r>
        <w:rPr>
          <w:rStyle w:val="CommentReference"/>
        </w:rPr>
        <w:commentReference w:id="3"/>
      </w:r>
      <w:commentRangeEnd w:id="4"/>
      <w:r w:rsidR="00CE79E4">
        <w:rPr>
          <w:rStyle w:val="CommentReference"/>
        </w:rPr>
        <w:commentReference w:id="4"/>
      </w:r>
    </w:p>
    <w:p w14:paraId="337F77D8" w14:textId="30CA7DDB" w:rsidR="00F9245B" w:rsidRPr="00F9245B" w:rsidRDefault="00F9245B" w:rsidP="00F9245B">
      <w:pPr>
        <w:rPr>
          <w:sz w:val="2"/>
          <w:szCs w:val="2"/>
        </w:rPr>
      </w:pPr>
    </w:p>
    <w:p w14:paraId="0233017B" w14:textId="11DF7B9C" w:rsidR="00F9245B" w:rsidRPr="00F9245B" w:rsidRDefault="00F9245B" w:rsidP="00F9245B">
      <w:pPr>
        <w:rPr>
          <w:sz w:val="2"/>
          <w:szCs w:val="2"/>
        </w:rPr>
      </w:pPr>
    </w:p>
    <w:p w14:paraId="355F57C2" w14:textId="7C615EBC" w:rsidR="00F9245B" w:rsidRPr="00F9245B" w:rsidRDefault="00F9245B" w:rsidP="00F9245B">
      <w:pPr>
        <w:rPr>
          <w:sz w:val="2"/>
          <w:szCs w:val="2"/>
        </w:rPr>
      </w:pPr>
    </w:p>
    <w:p w14:paraId="66F07A68" w14:textId="5D356D7E" w:rsidR="00F9245B" w:rsidRPr="00F9245B" w:rsidRDefault="00F9245B" w:rsidP="00F9245B">
      <w:pPr>
        <w:rPr>
          <w:sz w:val="2"/>
          <w:szCs w:val="2"/>
        </w:rPr>
      </w:pPr>
    </w:p>
    <w:p w14:paraId="1155F11B" w14:textId="369B9B1C" w:rsidR="00F9245B" w:rsidRPr="00F9245B" w:rsidRDefault="00F9245B" w:rsidP="00F9245B">
      <w:pPr>
        <w:rPr>
          <w:sz w:val="2"/>
          <w:szCs w:val="2"/>
        </w:rPr>
      </w:pPr>
    </w:p>
    <w:p w14:paraId="4E5836E0" w14:textId="155069D4" w:rsidR="00F9245B" w:rsidRPr="00F9245B" w:rsidRDefault="00F9245B" w:rsidP="00F9245B">
      <w:pPr>
        <w:rPr>
          <w:sz w:val="2"/>
          <w:szCs w:val="2"/>
        </w:rPr>
      </w:pPr>
    </w:p>
    <w:p w14:paraId="4DDCFEAB" w14:textId="1885278C" w:rsidR="00F9245B" w:rsidRPr="00F9245B" w:rsidRDefault="00F9245B" w:rsidP="00F9245B">
      <w:pPr>
        <w:rPr>
          <w:sz w:val="2"/>
          <w:szCs w:val="2"/>
        </w:rPr>
      </w:pPr>
    </w:p>
    <w:p w14:paraId="7898A424" w14:textId="77777777" w:rsidR="00F9245B" w:rsidRPr="00F9245B" w:rsidRDefault="00F9245B" w:rsidP="00F9245B">
      <w:pPr>
        <w:rPr>
          <w:sz w:val="2"/>
          <w:szCs w:val="2"/>
        </w:rPr>
      </w:pPr>
    </w:p>
    <w:p w14:paraId="68D94F17" w14:textId="33B12B2B" w:rsidR="00F9245B" w:rsidRPr="00F9245B" w:rsidRDefault="00F9245B" w:rsidP="00F9245B">
      <w:pPr>
        <w:rPr>
          <w:sz w:val="2"/>
          <w:szCs w:val="2"/>
        </w:rPr>
      </w:pPr>
    </w:p>
    <w:p w14:paraId="120E26BD" w14:textId="29AE16C2" w:rsidR="00F9245B" w:rsidRPr="00F9245B" w:rsidRDefault="00F9245B" w:rsidP="00F9245B">
      <w:pPr>
        <w:rPr>
          <w:sz w:val="2"/>
          <w:szCs w:val="2"/>
        </w:rPr>
      </w:pPr>
    </w:p>
    <w:p w14:paraId="0B17FC98" w14:textId="77777777" w:rsidR="00F9245B" w:rsidRPr="00F9245B" w:rsidRDefault="00F9245B" w:rsidP="00F9245B">
      <w:pPr>
        <w:rPr>
          <w:sz w:val="2"/>
          <w:szCs w:val="2"/>
        </w:rPr>
      </w:pPr>
    </w:p>
    <w:p w14:paraId="2B4F5D98" w14:textId="5753B49F" w:rsidR="00F9245B" w:rsidRPr="00F9245B" w:rsidRDefault="00F9245B" w:rsidP="00F9245B">
      <w:pPr>
        <w:rPr>
          <w:sz w:val="2"/>
          <w:szCs w:val="2"/>
        </w:rPr>
      </w:pPr>
    </w:p>
    <w:p w14:paraId="3B642431" w14:textId="77777777" w:rsidR="00F9245B" w:rsidRPr="00F9245B" w:rsidRDefault="00F9245B" w:rsidP="00F9245B">
      <w:pPr>
        <w:rPr>
          <w:sz w:val="2"/>
          <w:szCs w:val="2"/>
        </w:rPr>
      </w:pPr>
    </w:p>
    <w:p w14:paraId="5DECAB20" w14:textId="3667BCD2" w:rsidR="00F9245B" w:rsidRPr="00F9245B" w:rsidRDefault="00F9245B" w:rsidP="00F9245B">
      <w:pPr>
        <w:rPr>
          <w:sz w:val="2"/>
          <w:szCs w:val="2"/>
        </w:rPr>
      </w:pPr>
    </w:p>
    <w:p w14:paraId="2166A93E" w14:textId="77777777" w:rsidR="00F9245B" w:rsidRPr="00F9245B" w:rsidRDefault="00F9245B" w:rsidP="00F9245B">
      <w:pPr>
        <w:rPr>
          <w:sz w:val="2"/>
          <w:szCs w:val="2"/>
        </w:rPr>
      </w:pPr>
    </w:p>
    <w:p w14:paraId="555C57C9" w14:textId="23AF2E9B" w:rsidR="00F9245B" w:rsidRPr="00F9245B" w:rsidRDefault="00F9245B" w:rsidP="00F9245B">
      <w:pPr>
        <w:rPr>
          <w:sz w:val="2"/>
          <w:szCs w:val="2"/>
        </w:rPr>
      </w:pPr>
    </w:p>
    <w:p w14:paraId="7788973E" w14:textId="77777777" w:rsidR="00F9245B" w:rsidRPr="00F9245B" w:rsidRDefault="00F9245B" w:rsidP="00F9245B">
      <w:pPr>
        <w:rPr>
          <w:sz w:val="2"/>
          <w:szCs w:val="2"/>
        </w:rPr>
      </w:pPr>
    </w:p>
    <w:p w14:paraId="1B9566B7" w14:textId="77777777" w:rsidR="00F9245B" w:rsidRPr="00F9245B" w:rsidRDefault="00F9245B" w:rsidP="00F9245B">
      <w:pPr>
        <w:rPr>
          <w:sz w:val="2"/>
          <w:szCs w:val="2"/>
        </w:rPr>
      </w:pPr>
    </w:p>
    <w:p w14:paraId="00B40B3C" w14:textId="6D449940" w:rsidR="00F9245B" w:rsidRPr="00F9245B" w:rsidRDefault="00F9245B" w:rsidP="00F9245B">
      <w:pPr>
        <w:rPr>
          <w:sz w:val="2"/>
          <w:szCs w:val="2"/>
        </w:rPr>
      </w:pPr>
    </w:p>
    <w:p w14:paraId="575E6EC0" w14:textId="77A78760" w:rsidR="00F9245B" w:rsidRPr="00F9245B" w:rsidRDefault="00F9245B" w:rsidP="00F9245B">
      <w:pPr>
        <w:rPr>
          <w:sz w:val="2"/>
          <w:szCs w:val="2"/>
        </w:rPr>
      </w:pPr>
    </w:p>
    <w:p w14:paraId="0ADBB08C" w14:textId="77777777" w:rsidR="00F9245B" w:rsidRPr="00F9245B" w:rsidRDefault="00F9245B" w:rsidP="00F9245B">
      <w:pPr>
        <w:rPr>
          <w:sz w:val="2"/>
          <w:szCs w:val="2"/>
        </w:rPr>
      </w:pPr>
    </w:p>
    <w:p w14:paraId="7E82D04E" w14:textId="77777777" w:rsidR="00F9245B" w:rsidRPr="00F9245B" w:rsidRDefault="00F9245B" w:rsidP="00F9245B">
      <w:pPr>
        <w:rPr>
          <w:sz w:val="2"/>
          <w:szCs w:val="2"/>
        </w:rPr>
      </w:pPr>
    </w:p>
    <w:p w14:paraId="368733FC" w14:textId="4373295A" w:rsidR="00F9245B" w:rsidRPr="00F9245B" w:rsidRDefault="00F9245B" w:rsidP="00F9245B">
      <w:pPr>
        <w:rPr>
          <w:sz w:val="2"/>
          <w:szCs w:val="2"/>
        </w:rPr>
      </w:pPr>
    </w:p>
    <w:p w14:paraId="29846AB7" w14:textId="5C6643FD" w:rsidR="00F9245B" w:rsidRPr="00F9245B" w:rsidRDefault="00F9245B" w:rsidP="00F9245B">
      <w:pPr>
        <w:rPr>
          <w:sz w:val="2"/>
          <w:szCs w:val="2"/>
        </w:rPr>
      </w:pPr>
    </w:p>
    <w:p w14:paraId="5F21FF77" w14:textId="4D22C8FE" w:rsidR="00F9245B" w:rsidRPr="00F9245B" w:rsidRDefault="00F9245B" w:rsidP="00F9245B">
      <w:pPr>
        <w:rPr>
          <w:sz w:val="2"/>
          <w:szCs w:val="2"/>
        </w:rPr>
      </w:pPr>
    </w:p>
    <w:p w14:paraId="13EBD71F" w14:textId="00A2A3AC" w:rsidR="00F9245B" w:rsidRPr="00F9245B" w:rsidRDefault="00F9245B" w:rsidP="00F9245B">
      <w:pPr>
        <w:rPr>
          <w:sz w:val="2"/>
          <w:szCs w:val="2"/>
        </w:rPr>
      </w:pPr>
    </w:p>
    <w:p w14:paraId="2FBA5C55" w14:textId="77777777" w:rsidR="00F9245B" w:rsidRPr="00F9245B" w:rsidRDefault="00F9245B" w:rsidP="00F9245B">
      <w:pPr>
        <w:rPr>
          <w:sz w:val="2"/>
          <w:szCs w:val="2"/>
        </w:rPr>
      </w:pPr>
    </w:p>
    <w:p w14:paraId="703E7DCF" w14:textId="77777777" w:rsidR="00F9245B" w:rsidRPr="00F9245B" w:rsidRDefault="00F9245B" w:rsidP="00F9245B">
      <w:pPr>
        <w:rPr>
          <w:sz w:val="2"/>
          <w:szCs w:val="2"/>
        </w:rPr>
      </w:pPr>
    </w:p>
    <w:p w14:paraId="1C2F8E7B" w14:textId="585FF8E9" w:rsidR="00F9245B" w:rsidRPr="00F9245B" w:rsidRDefault="00F9245B" w:rsidP="00F9245B">
      <w:pPr>
        <w:rPr>
          <w:sz w:val="2"/>
          <w:szCs w:val="2"/>
        </w:rPr>
      </w:pPr>
    </w:p>
    <w:p w14:paraId="45135DA0" w14:textId="18B5149D" w:rsidR="00F9245B" w:rsidRPr="00F9245B" w:rsidRDefault="00F9245B" w:rsidP="00F9245B">
      <w:pPr>
        <w:rPr>
          <w:sz w:val="2"/>
          <w:szCs w:val="2"/>
        </w:rPr>
      </w:pPr>
    </w:p>
    <w:p w14:paraId="5945E6F6" w14:textId="64DAD260" w:rsidR="00F9245B" w:rsidRPr="00F9245B" w:rsidRDefault="00F9245B" w:rsidP="00F9245B">
      <w:pPr>
        <w:rPr>
          <w:sz w:val="2"/>
          <w:szCs w:val="2"/>
        </w:rPr>
      </w:pPr>
    </w:p>
    <w:p w14:paraId="2D7BCBB5" w14:textId="77777777" w:rsidR="00F9245B" w:rsidRPr="00F9245B" w:rsidRDefault="00F9245B" w:rsidP="00F9245B">
      <w:pPr>
        <w:rPr>
          <w:sz w:val="2"/>
          <w:szCs w:val="2"/>
        </w:rPr>
      </w:pPr>
    </w:p>
    <w:p w14:paraId="75466CB1" w14:textId="0A6B9269" w:rsidR="00F9245B" w:rsidRPr="00F9245B" w:rsidRDefault="00F9245B" w:rsidP="00F9245B">
      <w:pPr>
        <w:rPr>
          <w:sz w:val="2"/>
          <w:szCs w:val="2"/>
        </w:rPr>
      </w:pPr>
    </w:p>
    <w:p w14:paraId="7CE24682" w14:textId="166AFFE5" w:rsidR="00F9245B" w:rsidRPr="00F9245B" w:rsidRDefault="00F9245B" w:rsidP="00F9245B">
      <w:pPr>
        <w:rPr>
          <w:sz w:val="2"/>
          <w:szCs w:val="2"/>
        </w:rPr>
      </w:pPr>
    </w:p>
    <w:p w14:paraId="1F79FC27" w14:textId="2B0195D5" w:rsidR="00F9245B" w:rsidRPr="00F9245B" w:rsidRDefault="00F9245B" w:rsidP="00F9245B">
      <w:pPr>
        <w:rPr>
          <w:sz w:val="2"/>
          <w:szCs w:val="2"/>
        </w:rPr>
      </w:pPr>
    </w:p>
    <w:p w14:paraId="7E846203" w14:textId="1908D409" w:rsidR="00F9245B" w:rsidRPr="00F9245B" w:rsidRDefault="00F9245B" w:rsidP="00F9245B">
      <w:pPr>
        <w:rPr>
          <w:sz w:val="2"/>
          <w:szCs w:val="2"/>
        </w:rPr>
      </w:pPr>
    </w:p>
    <w:p w14:paraId="1BF94335" w14:textId="2B97973A" w:rsidR="00F9245B" w:rsidRPr="00F9245B" w:rsidRDefault="00F9245B" w:rsidP="00F9245B">
      <w:pPr>
        <w:rPr>
          <w:sz w:val="2"/>
          <w:szCs w:val="2"/>
        </w:rPr>
      </w:pPr>
    </w:p>
    <w:p w14:paraId="7FEFFB47" w14:textId="47594423" w:rsidR="00F9245B" w:rsidRPr="00F9245B" w:rsidRDefault="00F9245B" w:rsidP="00F9245B">
      <w:pPr>
        <w:rPr>
          <w:sz w:val="2"/>
          <w:szCs w:val="2"/>
        </w:rPr>
      </w:pPr>
    </w:p>
    <w:p w14:paraId="59B9322E" w14:textId="599F260E" w:rsidR="00F9245B" w:rsidRPr="00F9245B" w:rsidRDefault="00F9245B" w:rsidP="00F9245B">
      <w:pPr>
        <w:rPr>
          <w:sz w:val="2"/>
          <w:szCs w:val="2"/>
        </w:rPr>
      </w:pPr>
    </w:p>
    <w:p w14:paraId="5924E2C8" w14:textId="77777777" w:rsidR="00F9245B" w:rsidRPr="00F9245B" w:rsidRDefault="00F9245B" w:rsidP="00F9245B">
      <w:pPr>
        <w:rPr>
          <w:sz w:val="2"/>
          <w:szCs w:val="2"/>
        </w:rPr>
      </w:pPr>
    </w:p>
    <w:p w14:paraId="2EC5D1FD" w14:textId="0A9A5120" w:rsidR="00F9245B" w:rsidRPr="00F9245B" w:rsidRDefault="00F9245B" w:rsidP="00F9245B">
      <w:pPr>
        <w:rPr>
          <w:sz w:val="2"/>
          <w:szCs w:val="2"/>
        </w:rPr>
      </w:pPr>
    </w:p>
    <w:p w14:paraId="34C3BA1E" w14:textId="2CA5C87D" w:rsidR="00F9245B" w:rsidRPr="00F9245B" w:rsidRDefault="00F9245B" w:rsidP="00F9245B">
      <w:pPr>
        <w:rPr>
          <w:sz w:val="2"/>
          <w:szCs w:val="2"/>
        </w:rPr>
      </w:pPr>
    </w:p>
    <w:p w14:paraId="381A9F9C" w14:textId="77777777" w:rsidR="00F9245B" w:rsidRPr="00F9245B" w:rsidRDefault="00F9245B" w:rsidP="00F9245B">
      <w:pPr>
        <w:rPr>
          <w:sz w:val="2"/>
          <w:szCs w:val="2"/>
        </w:rPr>
      </w:pPr>
    </w:p>
    <w:p w14:paraId="29BFC3D6" w14:textId="214DEFEC" w:rsidR="00F9245B" w:rsidRPr="00F9245B" w:rsidRDefault="00F9245B" w:rsidP="00F9245B">
      <w:pPr>
        <w:rPr>
          <w:sz w:val="2"/>
          <w:szCs w:val="2"/>
        </w:rPr>
      </w:pPr>
    </w:p>
    <w:p w14:paraId="7C0EA91C" w14:textId="742EFB5E" w:rsidR="00F9245B" w:rsidRPr="00F9245B" w:rsidRDefault="00F9245B" w:rsidP="00F9245B">
      <w:pPr>
        <w:rPr>
          <w:sz w:val="2"/>
          <w:szCs w:val="2"/>
        </w:rPr>
      </w:pPr>
    </w:p>
    <w:p w14:paraId="4D75E1FC" w14:textId="0374B945" w:rsidR="00F9245B" w:rsidRPr="00F9245B" w:rsidRDefault="00F9245B" w:rsidP="00F9245B">
      <w:pPr>
        <w:rPr>
          <w:sz w:val="2"/>
          <w:szCs w:val="2"/>
        </w:rPr>
      </w:pPr>
    </w:p>
    <w:p w14:paraId="39E71D93" w14:textId="77777777" w:rsidR="00F9245B" w:rsidRPr="00F9245B" w:rsidRDefault="00F9245B" w:rsidP="00F9245B">
      <w:pPr>
        <w:rPr>
          <w:sz w:val="2"/>
          <w:szCs w:val="2"/>
        </w:rPr>
      </w:pPr>
    </w:p>
    <w:p w14:paraId="5C2C5388" w14:textId="77777777" w:rsidR="00F9245B" w:rsidRPr="00F9245B" w:rsidRDefault="00F9245B" w:rsidP="00F9245B">
      <w:pPr>
        <w:rPr>
          <w:sz w:val="2"/>
          <w:szCs w:val="2"/>
        </w:rPr>
      </w:pPr>
    </w:p>
    <w:p w14:paraId="6E1AED39" w14:textId="4F5CDC49" w:rsidR="00F9245B" w:rsidRPr="00F9245B" w:rsidRDefault="00F9245B" w:rsidP="00F9245B">
      <w:pPr>
        <w:rPr>
          <w:sz w:val="2"/>
          <w:szCs w:val="2"/>
        </w:rPr>
      </w:pPr>
    </w:p>
    <w:p w14:paraId="49B9091E" w14:textId="3E47DFD4" w:rsidR="00F9245B" w:rsidRPr="00F9245B" w:rsidRDefault="00F9245B" w:rsidP="00F9245B">
      <w:pPr>
        <w:rPr>
          <w:sz w:val="2"/>
          <w:szCs w:val="2"/>
        </w:rPr>
      </w:pPr>
    </w:p>
    <w:p w14:paraId="39B23EFA" w14:textId="6E2DC71F" w:rsidR="00F9245B" w:rsidRPr="00F9245B" w:rsidRDefault="00F9245B" w:rsidP="00F9245B">
      <w:pPr>
        <w:rPr>
          <w:sz w:val="2"/>
          <w:szCs w:val="2"/>
        </w:rPr>
      </w:pPr>
    </w:p>
    <w:p w14:paraId="1B64BECD" w14:textId="677D9349" w:rsidR="00F9245B" w:rsidRPr="00F9245B" w:rsidRDefault="00F9245B" w:rsidP="00F9245B">
      <w:pPr>
        <w:rPr>
          <w:sz w:val="2"/>
          <w:szCs w:val="2"/>
        </w:rPr>
      </w:pPr>
    </w:p>
    <w:p w14:paraId="12C4CB98" w14:textId="3554B6BF" w:rsidR="00F9245B" w:rsidRPr="00F9245B" w:rsidRDefault="00F9245B" w:rsidP="00F9245B">
      <w:pPr>
        <w:rPr>
          <w:sz w:val="2"/>
          <w:szCs w:val="2"/>
        </w:rPr>
      </w:pPr>
    </w:p>
    <w:p w14:paraId="3A018261" w14:textId="1F3D67FB" w:rsidR="00F9245B" w:rsidRPr="00F9245B" w:rsidRDefault="00F9245B" w:rsidP="00F9245B">
      <w:pPr>
        <w:rPr>
          <w:sz w:val="2"/>
          <w:szCs w:val="2"/>
        </w:rPr>
      </w:pPr>
    </w:p>
    <w:p w14:paraId="2854372B" w14:textId="77777777" w:rsidR="00F9245B" w:rsidRPr="00F9245B" w:rsidRDefault="00F9245B" w:rsidP="00F9245B">
      <w:pPr>
        <w:rPr>
          <w:sz w:val="2"/>
          <w:szCs w:val="2"/>
        </w:rPr>
      </w:pPr>
    </w:p>
    <w:p w14:paraId="29C41F2B" w14:textId="77777777" w:rsidR="00F9245B" w:rsidRPr="00F9245B" w:rsidRDefault="00F9245B" w:rsidP="00F9245B">
      <w:pPr>
        <w:rPr>
          <w:sz w:val="2"/>
          <w:szCs w:val="2"/>
        </w:rPr>
      </w:pPr>
    </w:p>
    <w:p w14:paraId="018FFFAB" w14:textId="77777777" w:rsidR="00F9245B" w:rsidRPr="00F9245B" w:rsidRDefault="00F9245B" w:rsidP="00036EEC">
      <w:pPr>
        <w:jc w:val="right"/>
        <w:rPr>
          <w:sz w:val="2"/>
          <w:szCs w:val="2"/>
        </w:rPr>
      </w:pPr>
    </w:p>
    <w:p w14:paraId="738E936C" w14:textId="248BACFD" w:rsidR="00F9245B" w:rsidRPr="00F9245B" w:rsidRDefault="00F9245B" w:rsidP="00F9245B">
      <w:pPr>
        <w:rPr>
          <w:sz w:val="2"/>
          <w:szCs w:val="2"/>
        </w:rPr>
      </w:pPr>
    </w:p>
    <w:p w14:paraId="74E0A042" w14:textId="6FFC1BBE" w:rsidR="00F9245B" w:rsidRPr="00F9245B" w:rsidRDefault="00F9245B" w:rsidP="00F9245B">
      <w:pPr>
        <w:rPr>
          <w:sz w:val="2"/>
          <w:szCs w:val="2"/>
        </w:rPr>
      </w:pPr>
    </w:p>
    <w:p w14:paraId="4F812F80" w14:textId="1ACB32D5" w:rsidR="00F9245B" w:rsidRPr="00F9245B" w:rsidRDefault="00F9245B" w:rsidP="00F9245B">
      <w:pPr>
        <w:rPr>
          <w:sz w:val="2"/>
          <w:szCs w:val="2"/>
        </w:rPr>
      </w:pPr>
    </w:p>
    <w:p w14:paraId="1302564F" w14:textId="0F41006C" w:rsidR="00F9245B" w:rsidRPr="00F9245B" w:rsidRDefault="00F9245B" w:rsidP="00F9245B">
      <w:pPr>
        <w:rPr>
          <w:sz w:val="2"/>
          <w:szCs w:val="2"/>
        </w:rPr>
      </w:pPr>
    </w:p>
    <w:p w14:paraId="67AD9971" w14:textId="48305F3C" w:rsidR="00F9245B" w:rsidRPr="00F9245B" w:rsidRDefault="00F9245B" w:rsidP="00F9245B">
      <w:pPr>
        <w:rPr>
          <w:sz w:val="2"/>
          <w:szCs w:val="2"/>
        </w:rPr>
      </w:pPr>
    </w:p>
    <w:p w14:paraId="19ECDA40" w14:textId="63161060" w:rsidR="00F9245B" w:rsidRPr="00F9245B" w:rsidRDefault="00F9245B" w:rsidP="00F9245B">
      <w:pPr>
        <w:rPr>
          <w:sz w:val="2"/>
          <w:szCs w:val="2"/>
        </w:rPr>
      </w:pPr>
    </w:p>
    <w:p w14:paraId="22D872B2" w14:textId="5BF35263" w:rsidR="00F9245B" w:rsidRPr="00F9245B" w:rsidRDefault="00F9245B" w:rsidP="00F9245B">
      <w:pPr>
        <w:rPr>
          <w:sz w:val="2"/>
          <w:szCs w:val="2"/>
        </w:rPr>
      </w:pPr>
    </w:p>
    <w:p w14:paraId="0A730DF2" w14:textId="365E06FD" w:rsidR="00F9245B" w:rsidRPr="00F9245B" w:rsidRDefault="00F9245B" w:rsidP="00F9245B">
      <w:pPr>
        <w:rPr>
          <w:sz w:val="2"/>
          <w:szCs w:val="2"/>
        </w:rPr>
      </w:pPr>
    </w:p>
    <w:p w14:paraId="1AF9016C" w14:textId="0FD7BB80" w:rsidR="00F9245B" w:rsidRPr="00F9245B" w:rsidRDefault="00F9245B" w:rsidP="00F9245B">
      <w:pPr>
        <w:rPr>
          <w:sz w:val="2"/>
          <w:szCs w:val="2"/>
        </w:rPr>
      </w:pPr>
    </w:p>
    <w:p w14:paraId="01E0EA3D" w14:textId="37866BA6" w:rsidR="00F9245B" w:rsidRPr="00F9245B" w:rsidRDefault="00F9245B" w:rsidP="00F9245B">
      <w:pPr>
        <w:rPr>
          <w:sz w:val="2"/>
          <w:szCs w:val="2"/>
        </w:rPr>
      </w:pPr>
    </w:p>
    <w:p w14:paraId="4DB6C41C" w14:textId="6D2FF4D1" w:rsidR="00F9245B" w:rsidRPr="00F9245B" w:rsidRDefault="00F9245B" w:rsidP="00F9245B">
      <w:pPr>
        <w:rPr>
          <w:sz w:val="2"/>
          <w:szCs w:val="2"/>
        </w:rPr>
      </w:pPr>
    </w:p>
    <w:p w14:paraId="2A0084D2" w14:textId="32DC7071" w:rsidR="00F9245B" w:rsidRPr="00F9245B" w:rsidRDefault="00F9245B" w:rsidP="00F9245B">
      <w:pPr>
        <w:rPr>
          <w:sz w:val="2"/>
          <w:szCs w:val="2"/>
        </w:rPr>
      </w:pPr>
    </w:p>
    <w:p w14:paraId="6314159C" w14:textId="77777777" w:rsidR="00F9245B" w:rsidRPr="00F9245B" w:rsidRDefault="00F9245B" w:rsidP="00F9245B">
      <w:pPr>
        <w:rPr>
          <w:sz w:val="2"/>
          <w:szCs w:val="2"/>
        </w:rPr>
      </w:pPr>
    </w:p>
    <w:p w14:paraId="261049E1" w14:textId="7A84028A" w:rsidR="00F9245B" w:rsidRPr="00F9245B" w:rsidRDefault="00F9245B" w:rsidP="00F9245B">
      <w:pPr>
        <w:rPr>
          <w:sz w:val="2"/>
          <w:szCs w:val="2"/>
        </w:rPr>
      </w:pPr>
    </w:p>
    <w:p w14:paraId="3F627591" w14:textId="3B246EA9" w:rsidR="00F9245B" w:rsidRPr="00F9245B" w:rsidRDefault="00F9245B" w:rsidP="00F9245B">
      <w:pPr>
        <w:rPr>
          <w:sz w:val="2"/>
          <w:szCs w:val="2"/>
        </w:rPr>
      </w:pPr>
    </w:p>
    <w:p w14:paraId="5618547D" w14:textId="77777777" w:rsidR="00F9245B" w:rsidRPr="00F9245B" w:rsidRDefault="00F9245B" w:rsidP="00F9245B">
      <w:pPr>
        <w:rPr>
          <w:sz w:val="2"/>
          <w:szCs w:val="2"/>
        </w:rPr>
      </w:pPr>
    </w:p>
    <w:p w14:paraId="63831EA0" w14:textId="670E52D7" w:rsidR="00F9245B" w:rsidRPr="00F9245B" w:rsidRDefault="00F9245B" w:rsidP="00F9245B">
      <w:pPr>
        <w:rPr>
          <w:sz w:val="2"/>
          <w:szCs w:val="2"/>
        </w:rPr>
      </w:pPr>
    </w:p>
    <w:commentRangeStart w:id="5"/>
    <w:commentRangeStart w:id="6"/>
    <w:p w14:paraId="3FF18AEC" w14:textId="503EEB61" w:rsidR="00F9245B" w:rsidRPr="00F9245B" w:rsidRDefault="009F5C2E" w:rsidP="00F9245B">
      <w:pPr>
        <w:rPr>
          <w:sz w:val="2"/>
          <w:szCs w:val="2"/>
        </w:rPr>
      </w:pPr>
      <w:r>
        <w:rPr>
          <w:noProof/>
        </w:rPr>
        <mc:AlternateContent>
          <mc:Choice Requires="wps">
            <w:drawing>
              <wp:anchor distT="0" distB="0" distL="114300" distR="114300" simplePos="0" relativeHeight="251639808" behindDoc="1" locked="0" layoutInCell="1" allowOverlap="1" wp14:anchorId="4308D6FE" wp14:editId="43327626">
                <wp:simplePos x="0" y="0"/>
                <wp:positionH relativeFrom="page">
                  <wp:align>right</wp:align>
                </wp:positionH>
                <wp:positionV relativeFrom="margin">
                  <wp:posOffset>2754630</wp:posOffset>
                </wp:positionV>
                <wp:extent cx="7560310" cy="6686550"/>
                <wp:effectExtent l="0" t="0" r="2540" b="0"/>
                <wp:wrapNone/>
                <wp:docPr id="51"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0310" cy="6686550"/>
                        </a:xfrm>
                        <a:prstGeom prst="rect">
                          <a:avLst/>
                        </a:prstGeom>
                        <a:solidFill>
                          <a:srgbClr val="F1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rect id="Rectangle 52" style="position:absolute;margin-left:544.1pt;margin-top:216.9pt;width:595.3pt;height:526.5pt;z-index:-251556352;visibility:visible;mso-wrap-style:square;mso-width-percent:0;mso-height-percent:0;mso-wrap-distance-left:9pt;mso-wrap-distance-top:0;mso-wrap-distance-right:9pt;mso-wrap-distance-bottom:0;mso-position-horizontal:right;mso-position-horizontal-relative:page;mso-position-vertical:absolute;mso-position-vertical-relative:margin;mso-width-percent:0;mso-height-percent:0;mso-width-relative:page;mso-height-relative:page;v-text-anchor:top" o:spid="_x0000_s1026" fillcolor="#f1f2f2" stroked="f" w14:anchorId="39D6EF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98r3AEAAJ8DAAAOAAAAZHJzL2Uyb0RvYy54bWysU9tu2zAMfR+wfxD0vjjOkrQz4hRDiwwD&#10;ugvQ7QMUWY6FyaJGKnGyrx8lp2mwvQ17EUSRPD6HPF7dHXsnDgbJgq9lOZlKYbyGxvpdLb9/27y5&#10;lYKi8o1y4E0tT4bk3fr1q9UQKjODDlxjUDCIp2oItexiDFVRkO5Mr2gCwXhOtoC9ihzirmhQDYze&#10;u2I2nS6LAbAJCNoQ8evDmJTrjN+2RscvbUsmCldL5hbzifncprNYr1S1QxU6q8801D+w6JX1/NEL&#10;1IOKSuzR/gXVW41A0MaJhr6AtrXaZA2sppz+oeapU8FkLTwcCpcx0f+D1Z8PT+ErJuoUHkH/IJ5I&#10;MQSqLpkUENeI7fAJGt6h2kfIYo8t9qmTZYhjnunpMlNzjELz481iOX1b8ug155bL2+VikadeqOq5&#10;PSDFDwZ6kS61RF5ahleHR4qJjqqeSzJPcLbZWOdygLvtvUNxULzgTbmZbWZpp9xC12XOp2IPqW1M&#10;p5esM0lLdqFqC82JZSKMLmFX86UD/CXFwA6pJf3cKzRSuI+eV/CunM+TpXIwX9zMOMDrzPY6o7xm&#10;qFpGKcbrfRxtuA9odx1/qcyiPbzn8bY2C39hdSbLLsjizo5NNruOc9XLf7X+DQAA//8DAFBLAwQU&#10;AAYACAAAACEApTZ9CuAAAAAKAQAADwAAAGRycy9kb3ducmV2LnhtbEyPwUrDQBCG74LvsIzgzW5i&#10;S0hjNkWEepGCbUXwts2O2WB2Nma3afTpnZ7qbYZ/+Of7ytXkOjHiEFpPCtJZAgKp9qalRsHbfn2X&#10;gwhRk9GdJ1TwgwFW1fVVqQvjT7TFcRcbwSUUCq3AxtgXUobaotNh5nskzj794HTkdWikGfSJy10n&#10;75Mkk063xB+s7vHJYv21OzoF6Jfp5uVjn/1uvmlrn9fyfXodlbq9mR4fQESc4uUYzviMDhUzHfyR&#10;TBCdAhaJChbzOQuc43SZZCAOPC3yLAdZlfK/QvUHAAD//wMAUEsBAi0AFAAGAAgAAAAhALaDOJL+&#10;AAAA4QEAABMAAAAAAAAAAAAAAAAAAAAAAFtDb250ZW50X1R5cGVzXS54bWxQSwECLQAUAAYACAAA&#10;ACEAOP0h/9YAAACUAQAACwAAAAAAAAAAAAAAAAAvAQAAX3JlbHMvLnJlbHNQSwECLQAUAAYACAAA&#10;ACEAeLPfK9wBAACfAwAADgAAAAAAAAAAAAAAAAAuAgAAZHJzL2Uyb0RvYy54bWxQSwECLQAUAAYA&#10;CAAAACEApTZ9CuAAAAAKAQAADwAAAAAAAAAAAAAAAAA2BAAAZHJzL2Rvd25yZXYueG1sUEsFBgAA&#10;AAAEAAQA8wAAAEMFAAAAAA==&#10;">
                <v:path arrowok="t"/>
                <w10:wrap anchorx="page" anchory="margin"/>
              </v:rect>
            </w:pict>
          </mc:Fallback>
        </mc:AlternateContent>
      </w:r>
      <w:commentRangeEnd w:id="5"/>
      <w:r w:rsidR="00352F89">
        <w:rPr>
          <w:rStyle w:val="CommentReference"/>
        </w:rPr>
        <w:commentReference w:id="5"/>
      </w:r>
      <w:commentRangeEnd w:id="6"/>
      <w:r w:rsidR="006A1684">
        <w:rPr>
          <w:rStyle w:val="CommentReference"/>
        </w:rPr>
        <w:commentReference w:id="6"/>
      </w:r>
    </w:p>
    <w:p w14:paraId="1DFF949E" w14:textId="2DBFCC7A" w:rsidR="00F9245B" w:rsidRPr="00F9245B" w:rsidRDefault="00F9245B" w:rsidP="00F9245B">
      <w:pPr>
        <w:rPr>
          <w:sz w:val="2"/>
          <w:szCs w:val="2"/>
        </w:rPr>
      </w:pPr>
    </w:p>
    <w:p w14:paraId="0794770D" w14:textId="1CF71804" w:rsidR="00F9245B" w:rsidRPr="00F9245B" w:rsidRDefault="00F9245B" w:rsidP="00F9245B">
      <w:pPr>
        <w:rPr>
          <w:sz w:val="2"/>
          <w:szCs w:val="2"/>
        </w:rPr>
      </w:pPr>
    </w:p>
    <w:p w14:paraId="746BB3B7" w14:textId="7D1567F3" w:rsidR="00F9245B" w:rsidRPr="00F9245B" w:rsidRDefault="00F9245B" w:rsidP="00F9245B">
      <w:pPr>
        <w:rPr>
          <w:sz w:val="2"/>
          <w:szCs w:val="2"/>
        </w:rPr>
      </w:pPr>
    </w:p>
    <w:p w14:paraId="6E3C38DC" w14:textId="5D58F0F3" w:rsidR="00F9245B" w:rsidRPr="00F9245B" w:rsidRDefault="00F9245B" w:rsidP="00F9245B">
      <w:pPr>
        <w:rPr>
          <w:sz w:val="2"/>
          <w:szCs w:val="2"/>
        </w:rPr>
      </w:pPr>
    </w:p>
    <w:p w14:paraId="1380437D" w14:textId="77777777" w:rsidR="00F9245B" w:rsidRPr="00F9245B" w:rsidRDefault="00F9245B" w:rsidP="00F9245B">
      <w:pPr>
        <w:rPr>
          <w:sz w:val="2"/>
          <w:szCs w:val="2"/>
        </w:rPr>
      </w:pPr>
    </w:p>
    <w:p w14:paraId="1E168745" w14:textId="1EB263C3" w:rsidR="00F9245B" w:rsidRPr="00F9245B" w:rsidRDefault="00F9245B" w:rsidP="00F9245B">
      <w:pPr>
        <w:rPr>
          <w:sz w:val="2"/>
          <w:szCs w:val="2"/>
        </w:rPr>
      </w:pPr>
    </w:p>
    <w:p w14:paraId="58E420D4" w14:textId="3D09B59A" w:rsidR="00F9245B" w:rsidRPr="00F9245B" w:rsidRDefault="00F9245B" w:rsidP="00F9245B">
      <w:pPr>
        <w:rPr>
          <w:sz w:val="2"/>
          <w:szCs w:val="2"/>
        </w:rPr>
      </w:pPr>
    </w:p>
    <w:p w14:paraId="34BE9940" w14:textId="3E717021" w:rsidR="00F9245B" w:rsidRPr="00F9245B" w:rsidRDefault="00F9245B" w:rsidP="00F9245B">
      <w:pPr>
        <w:rPr>
          <w:sz w:val="2"/>
          <w:szCs w:val="2"/>
        </w:rPr>
      </w:pPr>
    </w:p>
    <w:p w14:paraId="0F5EC91B" w14:textId="5654D289" w:rsidR="00F9245B" w:rsidRPr="00F9245B" w:rsidRDefault="004D3E92" w:rsidP="00F9245B">
      <w:pPr>
        <w:rPr>
          <w:sz w:val="2"/>
          <w:szCs w:val="2"/>
        </w:rPr>
      </w:pPr>
      <w:r>
        <w:rPr>
          <w:noProof/>
        </w:rPr>
        <mc:AlternateContent>
          <mc:Choice Requires="wps">
            <w:drawing>
              <wp:anchor distT="0" distB="0" distL="114300" distR="114300" simplePos="0" relativeHeight="251648000" behindDoc="1" locked="0" layoutInCell="1" allowOverlap="1" wp14:anchorId="036EF36D" wp14:editId="59C77565">
                <wp:simplePos x="0" y="0"/>
                <wp:positionH relativeFrom="margin">
                  <wp:posOffset>9525</wp:posOffset>
                </wp:positionH>
                <wp:positionV relativeFrom="page">
                  <wp:posOffset>3597910</wp:posOffset>
                </wp:positionV>
                <wp:extent cx="6410325" cy="288925"/>
                <wp:effectExtent l="0" t="0" r="9525" b="15875"/>
                <wp:wrapNone/>
                <wp:docPr id="3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10325" cy="288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E1B9C" w14:textId="201CDDE8" w:rsidR="00D842E6" w:rsidRPr="009633B1" w:rsidRDefault="009633B1" w:rsidP="000C7306">
                            <w:pPr>
                              <w:pStyle w:val="Subheadlineblue"/>
                              <w:rPr>
                                <w:lang w:val="en-MY"/>
                              </w:rPr>
                            </w:pPr>
                            <w:r>
                              <w:rPr>
                                <w:lang w:val="en-MY"/>
                              </w:rPr>
                              <w:t>Terminology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34" style="position:absolute;margin-left:.75pt;margin-top:283.3pt;width:504.75pt;height:22.75pt;z-index:-1598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spid="_x0000_s105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joTygEAAIIDAAAOAAAAZHJzL2Uyb0RvYy54bWysU9uO0zAQfUfiHyy/07QFqhI1XQGrRUjL&#10;RVr4AMexG4vEY2bcJuXrGTtNl8sb4sWajMdnzjkz2d2MfSdOBsmBr+RqsZTCeA2N84dKfv1y92wr&#10;BUXlG9WBN5U8G5I3+6dPdkMozRpa6BqDgkE8lUOoZBtjKIuCdGt6RQsIxvOlBexV5E88FA2qgdH7&#10;rlgvl5tiAGwCgjZEnL2dLuU+41trdPxkLZkoukoyt5hPzGedzmK/U+UBVWidvtBQ/8CiV85z0yvU&#10;rYpKHNH9BdU7jUBg40JDX4C1TpusgdWsln+oeWhVMFkLm0PhahP9P1j98fQQPqOI4xsYeYBZBIV7&#10;0N+IvSmGQOWlJnlKJaXqevgADU9THSPkF6PFPslnQYJh2Onz1V0zRqE5uXmxWj5fv5RC8916u33F&#10;cWqhyvl1QIrvDPQiBZVEnl5GV6d7ilPpXJKaebhzXZcn2PnfEoyZMpl9IjxRj2M9Ctdw801qnNTU&#10;0JxZD8K0GLzIHLSAP6QYeCkqSd+PCo0U3XvPrqcNmgOcg3oOlNf8tJJRiil8G6dNOwZ0h5aRJ3s9&#10;vGbfrMuSHllc+PKgsymXpUyb9Ot3rnr8dfY/AQAA//8DAFBLAwQUAAYACAAAACEAOfm01d4AAAAK&#10;AQAADwAAAGRycy9kb3ducmV2LnhtbEyPQUvEMBSE74L/ITzBm5um0Ci16SIriwfxsKuCx7dNbIrN&#10;S2my3ey/N3vS4zDDzDfNOrmRLWYOgycFYlUAM9R5PVCv4ON9e/cALEQkjaMno+BsAqzb66sGa+1P&#10;tDPLPvYsl1CoUYGNcao5D501DsPKT4ay9+1nhzHLued6xlMudyMvi0JyhwPlBYuT2VjT/eyPTsHn&#10;Ztq+pi+Lb0ulX57L+9157pJStzfp6RFYNCn+heGCn9GhzUwHfyQd2Jh1lYMKKiklsItfCJHPHRRI&#10;UQrgbcP/X2h/AQAA//8DAFBLAQItABQABgAIAAAAIQC2gziS/gAAAOEBAAATAAAAAAAAAAAAAAAA&#10;AAAAAABbQ29udGVudF9UeXBlc10ueG1sUEsBAi0AFAAGAAgAAAAhADj9If/WAAAAlAEAAAsAAAAA&#10;AAAAAAAAAAAALwEAAF9yZWxzLy5yZWxzUEsBAi0AFAAGAAgAAAAhAJo+OhPKAQAAggMAAA4AAAAA&#10;AAAAAAAAAAAALgIAAGRycy9lMm9Eb2MueG1sUEsBAi0AFAAGAAgAAAAhADn5tNXeAAAACgEAAA8A&#10;AAAAAAAAAAAAAAAAJAQAAGRycy9kb3ducmV2LnhtbFBLBQYAAAAABAAEAPMAAAAvBQAAAAA=&#10;" w14:anchorId="036EF36D">
                <v:path arrowok="t"/>
                <v:textbox inset="0,0,0,0">
                  <w:txbxContent>
                    <w:p w:rsidRPr="009633B1" w:rsidR="00D842E6" w:rsidP="000C7306" w:rsidRDefault="009633B1" w14:paraId="251E1B9C" w14:textId="201CDDE8">
                      <w:pPr>
                        <w:pStyle w:val="Subheadlineblue"/>
                        <w:rPr>
                          <w:lang w:val="en-MY"/>
                        </w:rPr>
                      </w:pPr>
                      <w:r>
                        <w:rPr>
                          <w:lang w:val="en-MY"/>
                        </w:rPr>
                        <w:t>Terminology</w:t>
                      </w:r>
                    </w:p>
                  </w:txbxContent>
                </v:textbox>
                <w10:wrap anchorx="margin" anchory="page"/>
              </v:shape>
            </w:pict>
          </mc:Fallback>
        </mc:AlternateContent>
      </w:r>
    </w:p>
    <w:p w14:paraId="72A7F00A" w14:textId="6D1C6120" w:rsidR="00F9245B" w:rsidRPr="00F9245B" w:rsidRDefault="00F9245B" w:rsidP="00F9245B">
      <w:pPr>
        <w:rPr>
          <w:sz w:val="2"/>
          <w:szCs w:val="2"/>
        </w:rPr>
      </w:pPr>
    </w:p>
    <w:p w14:paraId="244E84D8" w14:textId="77777777" w:rsidR="00F9245B" w:rsidRPr="00F9245B" w:rsidRDefault="00F9245B" w:rsidP="00F9245B">
      <w:pPr>
        <w:rPr>
          <w:sz w:val="2"/>
          <w:szCs w:val="2"/>
        </w:rPr>
      </w:pPr>
    </w:p>
    <w:p w14:paraId="235D61FD" w14:textId="77777777" w:rsidR="00F9245B" w:rsidRPr="00F9245B" w:rsidRDefault="00F9245B" w:rsidP="00F9245B">
      <w:pPr>
        <w:rPr>
          <w:sz w:val="2"/>
          <w:szCs w:val="2"/>
        </w:rPr>
      </w:pPr>
    </w:p>
    <w:p w14:paraId="171EF295" w14:textId="75EE142F" w:rsidR="00F9245B" w:rsidRPr="00F9245B" w:rsidRDefault="00F9245B" w:rsidP="00F9245B">
      <w:pPr>
        <w:rPr>
          <w:sz w:val="2"/>
          <w:szCs w:val="2"/>
        </w:rPr>
      </w:pPr>
    </w:p>
    <w:p w14:paraId="3B0274C5" w14:textId="77777777" w:rsidR="00F9245B" w:rsidRPr="00F9245B" w:rsidRDefault="00F9245B" w:rsidP="00F9245B">
      <w:pPr>
        <w:rPr>
          <w:sz w:val="2"/>
          <w:szCs w:val="2"/>
        </w:rPr>
      </w:pPr>
    </w:p>
    <w:p w14:paraId="73A7C466" w14:textId="77777777" w:rsidR="00F9245B" w:rsidRPr="00F9245B" w:rsidRDefault="00F9245B" w:rsidP="00F9245B">
      <w:pPr>
        <w:rPr>
          <w:sz w:val="2"/>
          <w:szCs w:val="2"/>
        </w:rPr>
      </w:pPr>
    </w:p>
    <w:p w14:paraId="0D38A362" w14:textId="1EF2FBCD" w:rsidR="00F9245B" w:rsidRPr="00F9245B" w:rsidRDefault="00F9245B" w:rsidP="00F9245B">
      <w:pPr>
        <w:rPr>
          <w:sz w:val="2"/>
          <w:szCs w:val="2"/>
        </w:rPr>
      </w:pPr>
    </w:p>
    <w:p w14:paraId="53BA607B" w14:textId="21E7C471" w:rsidR="00F9245B" w:rsidRPr="00F9245B" w:rsidRDefault="00F9245B" w:rsidP="00F9245B">
      <w:pPr>
        <w:rPr>
          <w:sz w:val="2"/>
          <w:szCs w:val="2"/>
        </w:rPr>
      </w:pPr>
    </w:p>
    <w:p w14:paraId="1015D1D9" w14:textId="74D74433" w:rsidR="00F9245B" w:rsidRPr="00F9245B" w:rsidRDefault="00F9245B" w:rsidP="00F9245B">
      <w:pPr>
        <w:rPr>
          <w:sz w:val="2"/>
          <w:szCs w:val="2"/>
        </w:rPr>
      </w:pPr>
    </w:p>
    <w:p w14:paraId="5BA040BE" w14:textId="54DA50A6" w:rsidR="00F9245B" w:rsidRPr="00F9245B" w:rsidRDefault="00F9245B" w:rsidP="00F9245B">
      <w:pPr>
        <w:rPr>
          <w:sz w:val="2"/>
          <w:szCs w:val="2"/>
        </w:rPr>
      </w:pPr>
    </w:p>
    <w:p w14:paraId="1C12D297" w14:textId="38DAB587" w:rsidR="00F9245B" w:rsidRPr="00F9245B" w:rsidRDefault="00F9245B" w:rsidP="00F9245B">
      <w:pPr>
        <w:rPr>
          <w:sz w:val="2"/>
          <w:szCs w:val="2"/>
        </w:rPr>
      </w:pPr>
    </w:p>
    <w:p w14:paraId="52719D79" w14:textId="711C9DB5" w:rsidR="00F9245B" w:rsidRPr="00F9245B" w:rsidRDefault="00F9245B" w:rsidP="00F9245B">
      <w:pPr>
        <w:rPr>
          <w:sz w:val="2"/>
          <w:szCs w:val="2"/>
        </w:rPr>
      </w:pPr>
    </w:p>
    <w:p w14:paraId="50191D45" w14:textId="13F06AAD" w:rsidR="00F9245B" w:rsidRPr="00F9245B" w:rsidRDefault="00F9245B" w:rsidP="00F9245B">
      <w:pPr>
        <w:rPr>
          <w:sz w:val="2"/>
          <w:szCs w:val="2"/>
        </w:rPr>
      </w:pPr>
    </w:p>
    <w:p w14:paraId="74AECD05" w14:textId="3804B727" w:rsidR="00F9245B" w:rsidRPr="00F9245B" w:rsidRDefault="00F9245B" w:rsidP="00F9245B">
      <w:pPr>
        <w:rPr>
          <w:sz w:val="2"/>
          <w:szCs w:val="2"/>
        </w:rPr>
      </w:pPr>
    </w:p>
    <w:p w14:paraId="157AD9B5" w14:textId="13E419EE" w:rsidR="00F9245B" w:rsidRPr="00F9245B" w:rsidRDefault="00F9245B" w:rsidP="00F9245B">
      <w:pPr>
        <w:rPr>
          <w:sz w:val="2"/>
          <w:szCs w:val="2"/>
        </w:rPr>
      </w:pPr>
    </w:p>
    <w:bookmarkStart w:id="8" w:name="_Hlk111553803"/>
    <w:bookmarkEnd w:id="8"/>
    <w:p w14:paraId="58F02C73" w14:textId="3EEFBBD1" w:rsidR="00F9245B" w:rsidRPr="00F9245B" w:rsidRDefault="008121EE" w:rsidP="00F9245B">
      <w:pPr>
        <w:rPr>
          <w:sz w:val="2"/>
          <w:szCs w:val="2"/>
        </w:rPr>
      </w:pPr>
      <w:r>
        <w:rPr>
          <w:noProof/>
        </w:rPr>
        <mc:AlternateContent>
          <mc:Choice Requires="wps">
            <w:drawing>
              <wp:anchor distT="0" distB="0" distL="114300" distR="114300" simplePos="0" relativeHeight="251649024" behindDoc="1" locked="0" layoutInCell="1" allowOverlap="1" wp14:anchorId="1DBD29AB" wp14:editId="59E13551">
                <wp:simplePos x="0" y="0"/>
                <wp:positionH relativeFrom="margin">
                  <wp:align>left</wp:align>
                </wp:positionH>
                <wp:positionV relativeFrom="page">
                  <wp:posOffset>3952875</wp:posOffset>
                </wp:positionV>
                <wp:extent cx="6505575" cy="6286500"/>
                <wp:effectExtent l="0" t="0" r="9525" b="0"/>
                <wp:wrapNone/>
                <wp:docPr id="3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6286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8E1F1" w14:textId="151A9532" w:rsidR="00D842E6" w:rsidRDefault="00767E22" w:rsidP="00767E22">
                            <w:pPr>
                              <w:pStyle w:val="Style1"/>
                              <w:numPr>
                                <w:ilvl w:val="0"/>
                                <w:numId w:val="7"/>
                              </w:numPr>
                              <w:spacing w:line="240" w:lineRule="auto"/>
                              <w:ind w:left="357" w:hanging="357"/>
                            </w:pPr>
                            <w:r>
                              <w:rPr>
                                <w:b/>
                              </w:rPr>
                              <w:t>Probability sampling</w:t>
                            </w:r>
                            <w:r w:rsidR="00094D09">
                              <w:rPr>
                                <w:b/>
                              </w:rPr>
                              <w:t xml:space="preserve">. </w:t>
                            </w:r>
                            <w:r w:rsidR="0056096D">
                              <w:t>Each individual or household in the sampling frame has a known</w:t>
                            </w:r>
                            <w:r w:rsidR="00DB5B1D">
                              <w:t xml:space="preserve"> but not </w:t>
                            </w:r>
                            <w:r w:rsidR="00695239">
                              <w:t>necessarily</w:t>
                            </w:r>
                            <w:r w:rsidR="00DB5B1D">
                              <w:t xml:space="preserve"> equal probability of selected to participate in the survey</w:t>
                            </w:r>
                            <w:r w:rsidR="00094D09">
                              <w:t>.</w:t>
                            </w:r>
                            <w:r w:rsidR="00340B7A">
                              <w:t xml:space="preserve"> </w:t>
                            </w:r>
                          </w:p>
                          <w:p w14:paraId="6140BB6E" w14:textId="60AE5619" w:rsidR="00D842E6" w:rsidRDefault="00767E22" w:rsidP="00767E22">
                            <w:pPr>
                              <w:pStyle w:val="Style1"/>
                              <w:numPr>
                                <w:ilvl w:val="0"/>
                                <w:numId w:val="7"/>
                              </w:numPr>
                              <w:spacing w:line="240" w:lineRule="auto"/>
                              <w:ind w:left="357" w:hanging="357"/>
                            </w:pPr>
                            <w:r>
                              <w:rPr>
                                <w:b/>
                              </w:rPr>
                              <w:t>Convenience sampling</w:t>
                            </w:r>
                            <w:r w:rsidR="00094D09">
                              <w:rPr>
                                <w:b/>
                              </w:rPr>
                              <w:t xml:space="preserve">. </w:t>
                            </w:r>
                            <w:r w:rsidR="00695239">
                              <w:t>A</w:t>
                            </w:r>
                            <w:r w:rsidR="00695239" w:rsidRPr="00695239">
                              <w:t xml:space="preserve"> type of non-probability sampling where the sample is taken from a group of people easy to contact or to reach</w:t>
                            </w:r>
                            <w:r w:rsidR="00695239">
                              <w:t xml:space="preserve"> </w:t>
                            </w:r>
                            <w:r w:rsidR="00340B7A">
                              <w:t>rather than a random selection from everyone in the target population. The data is not representative of the target population because the selection bias is unknown</w:t>
                            </w:r>
                            <w:r w:rsidR="00B0272B">
                              <w:t>.</w:t>
                            </w:r>
                            <w:r w:rsidR="0080061A">
                              <w:t xml:space="preserve"> </w:t>
                            </w:r>
                          </w:p>
                          <w:p w14:paraId="6BA612DD" w14:textId="4308228D" w:rsidR="00BA354C" w:rsidRDefault="00BA354C" w:rsidP="0080061A">
                            <w:pPr>
                              <w:pStyle w:val="Style1"/>
                              <w:numPr>
                                <w:ilvl w:val="0"/>
                                <w:numId w:val="7"/>
                              </w:numPr>
                              <w:spacing w:line="240" w:lineRule="auto"/>
                              <w:ind w:left="357" w:hanging="357"/>
                            </w:pPr>
                            <w:r>
                              <w:rPr>
                                <w:b/>
                              </w:rPr>
                              <w:t>Quota sampl</w:t>
                            </w:r>
                            <w:r w:rsidR="001D30AB">
                              <w:rPr>
                                <w:b/>
                              </w:rPr>
                              <w:t>ing</w:t>
                            </w:r>
                            <w:r>
                              <w:rPr>
                                <w:b/>
                              </w:rPr>
                              <w:t>.</w:t>
                            </w:r>
                            <w:r w:rsidR="0080061A">
                              <w:rPr>
                                <w:b/>
                              </w:rPr>
                              <w:t xml:space="preserve"> </w:t>
                            </w:r>
                            <w:r w:rsidR="0080061A">
                              <w:t>A</w:t>
                            </w:r>
                            <w:r w:rsidR="0080061A" w:rsidRPr="00695239">
                              <w:t xml:space="preserve"> type of non-probability sampling</w:t>
                            </w:r>
                            <w:r w:rsidR="0080061A" w:rsidRPr="00B0272B">
                              <w:t xml:space="preserve"> </w:t>
                            </w:r>
                            <w:r w:rsidR="0080061A">
                              <w:t xml:space="preserve">where a fixed number of participants </w:t>
                            </w:r>
                            <w:r w:rsidR="0080061A" w:rsidRPr="00B0272B">
                              <w:t xml:space="preserve">from mutually exclusive subgroups </w:t>
                            </w:r>
                            <w:r w:rsidR="0080061A">
                              <w:t>are selected.</w:t>
                            </w:r>
                          </w:p>
                          <w:p w14:paraId="02CCD0FD" w14:textId="250C45C9" w:rsidR="001D30AB" w:rsidRDefault="001D30AB" w:rsidP="001D30AB">
                            <w:pPr>
                              <w:pStyle w:val="Style1"/>
                              <w:numPr>
                                <w:ilvl w:val="0"/>
                                <w:numId w:val="7"/>
                              </w:numPr>
                              <w:spacing w:line="240" w:lineRule="auto"/>
                              <w:ind w:left="357" w:hanging="357"/>
                            </w:pPr>
                            <w:r>
                              <w:rPr>
                                <w:b/>
                              </w:rPr>
                              <w:t xml:space="preserve">Simple random sampling. </w:t>
                            </w:r>
                            <w:r w:rsidR="007329FB">
                              <w:t xml:space="preserve">The simplest form of </w:t>
                            </w:r>
                            <w:r w:rsidRPr="00695239">
                              <w:t>probability sampling</w:t>
                            </w:r>
                            <w:r w:rsidRPr="00B0272B">
                              <w:t xml:space="preserve"> </w:t>
                            </w:r>
                            <w:r>
                              <w:t xml:space="preserve">where </w:t>
                            </w:r>
                            <w:r w:rsidR="007329FB">
                              <w:t>everyone in the target population has an equal chance of being</w:t>
                            </w:r>
                            <w:r>
                              <w:t xml:space="preserve"> selected.</w:t>
                            </w:r>
                            <w:r w:rsidR="007329FB">
                              <w:t xml:space="preserve"> This can be</w:t>
                            </w:r>
                            <w:r w:rsidR="00405AD8">
                              <w:t xml:space="preserve"> implemented using a random number generator.</w:t>
                            </w:r>
                          </w:p>
                          <w:p w14:paraId="7A43794F" w14:textId="77777777" w:rsidR="00405AD8" w:rsidRDefault="001D30AB" w:rsidP="00405AD8">
                            <w:pPr>
                              <w:pStyle w:val="Style1"/>
                              <w:numPr>
                                <w:ilvl w:val="0"/>
                                <w:numId w:val="7"/>
                              </w:numPr>
                              <w:spacing w:line="240" w:lineRule="auto"/>
                            </w:pPr>
                            <w:r w:rsidRPr="00405AD8">
                              <w:rPr>
                                <w:b/>
                              </w:rPr>
                              <w:t xml:space="preserve">Systematic sampling. </w:t>
                            </w:r>
                            <w:r>
                              <w:t>A</w:t>
                            </w:r>
                            <w:r w:rsidRPr="00695239">
                              <w:t xml:space="preserve"> probability sampling</w:t>
                            </w:r>
                            <w:r w:rsidRPr="00B0272B">
                              <w:t xml:space="preserve"> </w:t>
                            </w:r>
                            <w:r w:rsidR="00405AD8">
                              <w:t xml:space="preserve">method where random starting points with fixed interval are used to select members from a larger population.  This interval, called the sampling interval, is calculated by dividing the population size by the desired sample size. </w:t>
                            </w:r>
                          </w:p>
                          <w:p w14:paraId="7EC2A84B" w14:textId="370AADF6" w:rsidR="001D30AB" w:rsidRDefault="001D30AB" w:rsidP="005F6857">
                            <w:pPr>
                              <w:pStyle w:val="Style1"/>
                              <w:numPr>
                                <w:ilvl w:val="0"/>
                                <w:numId w:val="7"/>
                              </w:numPr>
                              <w:spacing w:line="240" w:lineRule="auto"/>
                              <w:ind w:left="357" w:hanging="357"/>
                            </w:pPr>
                            <w:r w:rsidRPr="00405AD8">
                              <w:rPr>
                                <w:b/>
                              </w:rPr>
                              <w:t xml:space="preserve">Proportionate-to-size sampling. </w:t>
                            </w:r>
                            <w:r>
                              <w:t>A</w:t>
                            </w:r>
                            <w:r w:rsidRPr="00695239">
                              <w:t xml:space="preserve"> probability sampling</w:t>
                            </w:r>
                            <w:r w:rsidRPr="00B0272B">
                              <w:t xml:space="preserve"> </w:t>
                            </w:r>
                            <w:r w:rsidR="005F6857">
                              <w:t>method where the more populous segments of the target population have a higher chance of being</w:t>
                            </w:r>
                            <w:r>
                              <w:t xml:space="preserve"> selected</w:t>
                            </w:r>
                            <w:r w:rsidR="000C28A3">
                              <w:t xml:space="preserve"> that is proportional to their relative size</w:t>
                            </w:r>
                            <w:r>
                              <w:t>.</w:t>
                            </w:r>
                          </w:p>
                          <w:p w14:paraId="0CBF43CE" w14:textId="4F57C1B9" w:rsidR="001D30AB" w:rsidRDefault="001D30AB" w:rsidP="001D30AB">
                            <w:pPr>
                              <w:pStyle w:val="Style1"/>
                              <w:numPr>
                                <w:ilvl w:val="0"/>
                                <w:numId w:val="7"/>
                              </w:numPr>
                              <w:spacing w:line="240" w:lineRule="auto"/>
                              <w:ind w:left="357" w:hanging="357"/>
                            </w:pPr>
                            <w:r>
                              <w:rPr>
                                <w:b/>
                              </w:rPr>
                              <w:t xml:space="preserve">Multi-stage sampling. </w:t>
                            </w:r>
                            <w:r w:rsidR="004D5B41">
                              <w:t>A</w:t>
                            </w:r>
                            <w:r w:rsidR="004D5B41" w:rsidRPr="00695239">
                              <w:t xml:space="preserve"> probability sampling</w:t>
                            </w:r>
                            <w:r w:rsidR="004D5B41" w:rsidRPr="00B0272B">
                              <w:t xml:space="preserve"> </w:t>
                            </w:r>
                            <w:r w:rsidR="004D5B41">
                              <w:t>method where samples</w:t>
                            </w:r>
                            <w:r w:rsidR="004D5B41" w:rsidRPr="004D5B41">
                              <w:t xml:space="preserve"> are drawn first from higher order groupings (e.g., </w:t>
                            </w:r>
                            <w:r w:rsidR="004D5B41">
                              <w:t>provinces</w:t>
                            </w:r>
                            <w:r w:rsidR="004D5B41" w:rsidRPr="004D5B41">
                              <w:t xml:space="preserve">) and then from successively </w:t>
                            </w:r>
                            <w:proofErr w:type="gramStart"/>
                            <w:r w:rsidR="004D5B41" w:rsidRPr="004D5B41">
                              <w:t>lower level</w:t>
                            </w:r>
                            <w:proofErr w:type="gramEnd"/>
                            <w:r w:rsidR="004D5B41" w:rsidRPr="004D5B41">
                              <w:t xml:space="preserve"> groupings (e.g., </w:t>
                            </w:r>
                            <w:r w:rsidR="004D5B41">
                              <w:t>districts</w:t>
                            </w:r>
                            <w:r w:rsidR="004D5B41" w:rsidRPr="004D5B41">
                              <w:t xml:space="preserve"> within </w:t>
                            </w:r>
                            <w:r w:rsidR="004D5B41">
                              <w:t>provinces</w:t>
                            </w:r>
                            <w:r w:rsidR="004D5B41" w:rsidRPr="004D5B41">
                              <w:t xml:space="preserve">, towns within </w:t>
                            </w:r>
                            <w:r w:rsidR="004D5B41">
                              <w:t>districts</w:t>
                            </w:r>
                            <w:r w:rsidR="004D5B41" w:rsidRPr="004D5B41">
                              <w:t xml:space="preserve">) </w:t>
                            </w:r>
                            <w:r w:rsidR="004D5B41">
                              <w:t>in order to make the data collection more practical</w:t>
                            </w:r>
                            <w:r>
                              <w:t>.</w:t>
                            </w:r>
                          </w:p>
                          <w:p w14:paraId="7D34F784" w14:textId="25AD2ECB" w:rsidR="001948EA" w:rsidRDefault="001948EA" w:rsidP="001948EA">
                            <w:pPr>
                              <w:pStyle w:val="Style1"/>
                              <w:numPr>
                                <w:ilvl w:val="0"/>
                                <w:numId w:val="7"/>
                              </w:numPr>
                              <w:spacing w:line="240" w:lineRule="auto"/>
                              <w:ind w:left="357" w:hanging="357"/>
                            </w:pPr>
                            <w:r>
                              <w:rPr>
                                <w:b/>
                              </w:rPr>
                              <w:t xml:space="preserve">Gridded sampling. </w:t>
                            </w:r>
                            <w:r>
                              <w:t>A</w:t>
                            </w:r>
                            <w:r w:rsidRPr="00695239">
                              <w:t xml:space="preserve"> probability sampling</w:t>
                            </w:r>
                            <w:r w:rsidRPr="00B0272B">
                              <w:t xml:space="preserve"> </w:t>
                            </w:r>
                            <w:r w:rsidR="0095284C">
                              <w:t xml:space="preserve">method where the </w:t>
                            </w:r>
                            <w:r w:rsidR="0095284C" w:rsidRPr="0095284C">
                              <w:t xml:space="preserve">total population </w:t>
                            </w:r>
                            <w:r w:rsidR="0095284C">
                              <w:t xml:space="preserve">areas are divided </w:t>
                            </w:r>
                            <w:r w:rsidR="0095284C" w:rsidRPr="0095284C">
                              <w:t>in</w:t>
                            </w:r>
                            <w:r w:rsidR="0095284C">
                              <w:t>to</w:t>
                            </w:r>
                            <w:r w:rsidR="0095284C" w:rsidRPr="0095284C">
                              <w:t xml:space="preserve"> small grid cells derived with a geo-statistical model using census or </w:t>
                            </w:r>
                            <w:r w:rsidR="0095284C">
                              <w:t xml:space="preserve">publicly available </w:t>
                            </w:r>
                            <w:r w:rsidR="0095284C" w:rsidRPr="0095284C">
                              <w:t>spatial datasets</w:t>
                            </w:r>
                            <w:r w:rsidR="0095284C">
                              <w:t xml:space="preserve"> (e.g., Google maps)</w:t>
                            </w:r>
                            <w:r>
                              <w:t>.</w:t>
                            </w:r>
                          </w:p>
                          <w:p w14:paraId="7D889F3C" w14:textId="2414CCD8" w:rsidR="001D30AB" w:rsidRDefault="001D30AB" w:rsidP="001D30AB">
                            <w:pPr>
                              <w:pStyle w:val="Style1"/>
                              <w:numPr>
                                <w:ilvl w:val="0"/>
                                <w:numId w:val="7"/>
                              </w:numPr>
                              <w:spacing w:line="240" w:lineRule="auto"/>
                              <w:ind w:left="357" w:hanging="357"/>
                            </w:pPr>
                            <w:r>
                              <w:rPr>
                                <w:b/>
                              </w:rPr>
                              <w:t xml:space="preserve">Time-location sampling. </w:t>
                            </w:r>
                            <w:r>
                              <w:t>A</w:t>
                            </w:r>
                            <w:r w:rsidRPr="00695239">
                              <w:t xml:space="preserve"> probability sampling</w:t>
                            </w:r>
                            <w:r w:rsidRPr="00B0272B">
                              <w:t xml:space="preserve"> </w:t>
                            </w:r>
                            <w:r w:rsidR="004D3E92">
                              <w:t>method of participants</w:t>
                            </w:r>
                            <w:r w:rsidR="004D3E92" w:rsidRPr="004D3E92">
                              <w:t xml:space="preserve"> at specific times in set locations</w:t>
                            </w:r>
                            <w:r>
                              <w:t>.</w:t>
                            </w:r>
                            <w:r w:rsidR="004D3E92" w:rsidRPr="004D3E92">
                              <w:t xml:space="preserve"> The sampling frame consists as time-location units which represent the potential universe of locations, days and times</w:t>
                            </w:r>
                            <w:r w:rsidR="004D3E92">
                              <w:t>.</w:t>
                            </w:r>
                          </w:p>
                          <w:p w14:paraId="7F46E51C" w14:textId="0EE34335" w:rsidR="00D842E6" w:rsidRDefault="00767E22" w:rsidP="00767E22">
                            <w:pPr>
                              <w:pStyle w:val="Style1"/>
                              <w:numPr>
                                <w:ilvl w:val="0"/>
                                <w:numId w:val="7"/>
                              </w:numPr>
                              <w:spacing w:line="240" w:lineRule="auto"/>
                              <w:ind w:left="357" w:hanging="357"/>
                            </w:pPr>
                            <w:r>
                              <w:rPr>
                                <w:b/>
                              </w:rPr>
                              <w:t>List frame</w:t>
                            </w:r>
                            <w:r w:rsidR="00094D09">
                              <w:rPr>
                                <w:b/>
                              </w:rPr>
                              <w:t xml:space="preserve">. </w:t>
                            </w:r>
                            <w:r w:rsidR="00B20B8A">
                              <w:t>A list of target population individuals or households with contact information (address, phone, email, etc.) whereby they can be reached and invited to participate in the survey</w:t>
                            </w:r>
                            <w:r w:rsidR="00094D09">
                              <w:t>.</w:t>
                            </w:r>
                          </w:p>
                          <w:p w14:paraId="4F263074" w14:textId="65C03D45" w:rsidR="00767E22" w:rsidRDefault="00767E22" w:rsidP="00767E22">
                            <w:pPr>
                              <w:pStyle w:val="Style1"/>
                              <w:numPr>
                                <w:ilvl w:val="0"/>
                                <w:numId w:val="7"/>
                              </w:numPr>
                              <w:spacing w:line="240" w:lineRule="auto"/>
                              <w:ind w:left="357" w:hanging="357"/>
                            </w:pPr>
                            <w:r>
                              <w:rPr>
                                <w:b/>
                              </w:rPr>
                              <w:t>Area frame.</w:t>
                            </w:r>
                            <w:r>
                              <w:t xml:space="preserve"> </w:t>
                            </w:r>
                            <w:r w:rsidRPr="00767E22">
                              <w:t>An area sampling frame consists of geographical units arranged hierarchically</w:t>
                            </w:r>
                            <w:r>
                              <w:t>, which may include province, district, tract, ward and village (rural areas) or block (urban areas).</w:t>
                            </w:r>
                            <w:r w:rsidR="00B0272B">
                              <w:t xml:space="preserve"> </w:t>
                            </w:r>
                          </w:p>
                          <w:p w14:paraId="1052CCCA" w14:textId="77777777" w:rsidR="00B0272B" w:rsidRDefault="00705B69" w:rsidP="00B0272B">
                            <w:pPr>
                              <w:pStyle w:val="Style1"/>
                              <w:numPr>
                                <w:ilvl w:val="0"/>
                                <w:numId w:val="7"/>
                              </w:numPr>
                              <w:spacing w:line="240" w:lineRule="auto"/>
                              <w:ind w:left="357" w:hanging="357"/>
                            </w:pPr>
                            <w:r>
                              <w:rPr>
                                <w:b/>
                              </w:rPr>
                              <w:t>Random-walk.</w:t>
                            </w:r>
                            <w:r w:rsidR="00B0272B">
                              <w:rPr>
                                <w:b/>
                              </w:rPr>
                              <w:t xml:space="preserve"> </w:t>
                            </w:r>
                            <w:r w:rsidR="00B0272B">
                              <w:t xml:space="preserve">Use a random number generator to determine </w:t>
                            </w:r>
                            <w:r w:rsidR="00B0272B" w:rsidRPr="00B0272B">
                              <w:t>the direction taken and the distance moved between sample points</w:t>
                            </w:r>
                            <w:r w:rsidR="00B0272B">
                              <w:t xml:space="preserve"> from the starting point (e.g., the middle of a sampled village or city block).</w:t>
                            </w:r>
                          </w:p>
                          <w:p w14:paraId="7A01CB81" w14:textId="15C125B3" w:rsidR="00E83B3A" w:rsidRDefault="00E83B3A" w:rsidP="00E83B3A">
                            <w:pPr>
                              <w:pStyle w:val="Style1"/>
                              <w:numPr>
                                <w:ilvl w:val="0"/>
                                <w:numId w:val="7"/>
                              </w:numPr>
                              <w:spacing w:line="240" w:lineRule="auto"/>
                              <w:ind w:left="357" w:hanging="357"/>
                            </w:pPr>
                            <w:r>
                              <w:rPr>
                                <w:b/>
                              </w:rPr>
                              <w:t xml:space="preserve">Stratification. </w:t>
                            </w:r>
                            <w:r w:rsidR="004D3E92">
                              <w:t>D</w:t>
                            </w:r>
                            <w:r w:rsidR="004D3E92" w:rsidRPr="004D3E92">
                              <w:t xml:space="preserve">ividing a </w:t>
                            </w:r>
                            <w:r w:rsidR="004D3E92">
                              <w:t xml:space="preserve">target </w:t>
                            </w:r>
                            <w:r w:rsidR="004D3E92" w:rsidRPr="004D3E92">
                              <w:t>population into smaller groups</w:t>
                            </w:r>
                            <w:r w:rsidR="004D3E92">
                              <w:t xml:space="preserve"> </w:t>
                            </w:r>
                            <w:r w:rsidR="004D3E92" w:rsidRPr="004D3E92">
                              <w:t>based on the shared characteristics of the members in the group</w:t>
                            </w:r>
                            <w:r w:rsidR="00FE4DFE">
                              <w:t>. Stratified sampling ensures each subgroup has an enough sample size to generate reliable estimates.</w:t>
                            </w:r>
                          </w:p>
                          <w:p w14:paraId="089E4B54" w14:textId="018956A5" w:rsidR="00660FB7" w:rsidRDefault="00660FB7" w:rsidP="00660FB7">
                            <w:pPr>
                              <w:pStyle w:val="Style1"/>
                              <w:numPr>
                                <w:ilvl w:val="0"/>
                                <w:numId w:val="7"/>
                              </w:numPr>
                              <w:spacing w:line="240" w:lineRule="auto"/>
                              <w:ind w:left="357" w:hanging="357"/>
                            </w:pPr>
                            <w:r>
                              <w:rPr>
                                <w:b/>
                              </w:rPr>
                              <w:t xml:space="preserve">Cluster. </w:t>
                            </w:r>
                            <w:r w:rsidR="00FE4DFE">
                              <w:t>Naturally existing homogeneous groups (e.g., a village, a school or a class within a school)</w:t>
                            </w:r>
                            <w:r w:rsidR="00783B48">
                              <w:t>.</w:t>
                            </w:r>
                          </w:p>
                          <w:p w14:paraId="67D52C59" w14:textId="7EC8D78A" w:rsidR="00705B69" w:rsidRDefault="00705B69" w:rsidP="004D3E92">
                            <w:pPr>
                              <w:pStyle w:val="Style1"/>
                              <w:numPr>
                                <w:ilvl w:val="0"/>
                                <w:numId w:val="0"/>
                              </w:numPr>
                              <w:spacing w:line="240" w:lineRule="au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BD29AB" id="_x0000_t202" coordsize="21600,21600" o:spt="202" path="m,l,21600r21600,l21600,xe">
                <v:stroke joinstyle="miter"/>
                <v:path gradientshapeok="t" o:connecttype="rect"/>
              </v:shapetype>
              <v:shape id="Text Box 32" o:spid="_x0000_s1053" type="#_x0000_t202" style="position:absolute;margin-left:0;margin-top:311.25pt;width:512.25pt;height:49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qyUzQEAAIMDAAAOAAAAZHJzL2Uyb0RvYy54bWysU9tu2zAMfR+wfxD0vtgNkLQw4hTbig4D&#10;ugvQ7QMUWYqF2aJGKrGzrx8lx+m2vhV7ESiKOjrnkNrcjn0njgbJga/l1aKUwngNjfP7Wn7/dv/m&#10;RgqKyjeqA29qeTIkb7evX22GUJkltNA1BgWDeKqGUMs2xlAVBenW9IoWEIznQwvYq8hb3BcNqoHR&#10;+65YluW6GACbgKANEWfvpkO5zfjWGh2/WEsmiq6WzC3mFfO6S2ux3ahqjyq0Tp9pqBew6JXz/OgF&#10;6k5FJQ7onkH1TiMQ2LjQ0BdgrdMma2A1V+U/ah5bFUzWwuZQuNhE/w9Wfz4+hq8o4vgORm5gFkHh&#10;AfQPYm+KIVB1rkmeUkWpejd8goa7qQ4R8o3RYp/ksyDBMOz06eKuGaPQnFyvytXqeiWF5rP18ob3&#10;2f9CVfP1gBQ/GOhFCmqJ3L4Mr44PFBMdVc0l6TUP967rcgs7/1eCC1Mm00+MJ+5x3I3CNbVcXqfG&#10;Jzk7aE4sCGGaDJ5kDlrAX1IMPBW1pJ8HhUaK7qNn29MIzQHOwW4OlNd8tZZRiil8H6dROwR0+5aR&#10;J389vGXjrMuSnlic+XKns9LzVKZR+nOfq57+zvY3AAAA//8DAFBLAwQUAAYACAAAACEADvbg5d8A&#10;AAAKAQAADwAAAGRycy9kb3ducmV2LnhtbEyPwU7DMBBE70j8g7VI3KhTi4YqxKlQUcUBcWgBqUc3&#10;NnFEvI5sN3X/nu2J3mZ3VrNv6lV2A5tMiL1HCfNZAcxg63WPnYSvz83DElhMCrUaPBoJZxNh1dze&#10;1KrS/oRbM+1SxygEY6Uk2JTGivPYWuNUnPnRIHk/PjiVaAwd10GdKNwNXBRFyZ3qkT5YNZq1Ne3v&#10;7ugkfK/HzXveW/UxLfTbq3jankObpby/yy/PwJLJ6f8YLviEDg0xHfwRdWSDBCqSJJRCLIBd7EI8&#10;kjqQKue0403Nrys0fwAAAP//AwBQSwECLQAUAAYACAAAACEAtoM4kv4AAADhAQAAEwAAAAAAAAAA&#10;AAAAAAAAAAAAW0NvbnRlbnRfVHlwZXNdLnhtbFBLAQItABQABgAIAAAAIQA4/SH/1gAAAJQBAAAL&#10;AAAAAAAAAAAAAAAAAC8BAABfcmVscy8ucmVsc1BLAQItABQABgAIAAAAIQDCvqyUzQEAAIMDAAAO&#10;AAAAAAAAAAAAAAAAAC4CAABkcnMvZTJvRG9jLnhtbFBLAQItABQABgAIAAAAIQAO9uDl3wAAAAoB&#10;AAAPAAAAAAAAAAAAAAAAACcEAABkcnMvZG93bnJldi54bWxQSwUGAAAAAAQABADzAAAAMwUAAAAA&#10;" filled="f" stroked="f">
                <v:path arrowok="t"/>
                <v:textbox inset="0,0,0,0">
                  <w:txbxContent>
                    <w:p w14:paraId="4038E1F1" w14:textId="151A9532" w:rsidR="00D842E6" w:rsidRDefault="00767E22" w:rsidP="00767E22">
                      <w:pPr>
                        <w:pStyle w:val="Style1"/>
                        <w:numPr>
                          <w:ilvl w:val="0"/>
                          <w:numId w:val="7"/>
                        </w:numPr>
                        <w:spacing w:line="240" w:lineRule="auto"/>
                        <w:ind w:left="357" w:hanging="357"/>
                      </w:pPr>
                      <w:r>
                        <w:rPr>
                          <w:b/>
                        </w:rPr>
                        <w:t>Probability sampling</w:t>
                      </w:r>
                      <w:r w:rsidR="00094D09">
                        <w:rPr>
                          <w:b/>
                        </w:rPr>
                        <w:t xml:space="preserve">. </w:t>
                      </w:r>
                      <w:r w:rsidR="0056096D">
                        <w:t>Each individual or household in the sampling frame has a known</w:t>
                      </w:r>
                      <w:r w:rsidR="00DB5B1D">
                        <w:t xml:space="preserve"> but not </w:t>
                      </w:r>
                      <w:r w:rsidR="00695239">
                        <w:t>necessarily</w:t>
                      </w:r>
                      <w:r w:rsidR="00DB5B1D">
                        <w:t xml:space="preserve"> equal probability of selected to participate in the survey</w:t>
                      </w:r>
                      <w:r w:rsidR="00094D09">
                        <w:t>.</w:t>
                      </w:r>
                      <w:r w:rsidR="00340B7A">
                        <w:t xml:space="preserve"> </w:t>
                      </w:r>
                    </w:p>
                    <w:p w14:paraId="6140BB6E" w14:textId="60AE5619" w:rsidR="00D842E6" w:rsidRDefault="00767E22" w:rsidP="00767E22">
                      <w:pPr>
                        <w:pStyle w:val="Style1"/>
                        <w:numPr>
                          <w:ilvl w:val="0"/>
                          <w:numId w:val="7"/>
                        </w:numPr>
                        <w:spacing w:line="240" w:lineRule="auto"/>
                        <w:ind w:left="357" w:hanging="357"/>
                      </w:pPr>
                      <w:r>
                        <w:rPr>
                          <w:b/>
                        </w:rPr>
                        <w:t>Convenience sampling</w:t>
                      </w:r>
                      <w:r w:rsidR="00094D09">
                        <w:rPr>
                          <w:b/>
                        </w:rPr>
                        <w:t xml:space="preserve">. </w:t>
                      </w:r>
                      <w:r w:rsidR="00695239">
                        <w:t>A</w:t>
                      </w:r>
                      <w:r w:rsidR="00695239" w:rsidRPr="00695239">
                        <w:t xml:space="preserve"> type of non-probability sampling where the sample is taken from a group of people easy to contact or to reach</w:t>
                      </w:r>
                      <w:r w:rsidR="00695239">
                        <w:t xml:space="preserve"> </w:t>
                      </w:r>
                      <w:r w:rsidR="00340B7A">
                        <w:t>rather than a random selection from everyone in the target population. The data is not representative of the target population because the selection bias is unknown</w:t>
                      </w:r>
                      <w:r w:rsidR="00B0272B">
                        <w:t>.</w:t>
                      </w:r>
                      <w:r w:rsidR="0080061A">
                        <w:t xml:space="preserve"> </w:t>
                      </w:r>
                    </w:p>
                    <w:p w14:paraId="6BA612DD" w14:textId="4308228D" w:rsidR="00BA354C" w:rsidRDefault="00BA354C" w:rsidP="0080061A">
                      <w:pPr>
                        <w:pStyle w:val="Style1"/>
                        <w:numPr>
                          <w:ilvl w:val="0"/>
                          <w:numId w:val="7"/>
                        </w:numPr>
                        <w:spacing w:line="240" w:lineRule="auto"/>
                        <w:ind w:left="357" w:hanging="357"/>
                      </w:pPr>
                      <w:r>
                        <w:rPr>
                          <w:b/>
                        </w:rPr>
                        <w:t>Quota sampl</w:t>
                      </w:r>
                      <w:r w:rsidR="001D30AB">
                        <w:rPr>
                          <w:b/>
                        </w:rPr>
                        <w:t>ing</w:t>
                      </w:r>
                      <w:r>
                        <w:rPr>
                          <w:b/>
                        </w:rPr>
                        <w:t>.</w:t>
                      </w:r>
                      <w:r w:rsidR="0080061A">
                        <w:rPr>
                          <w:b/>
                        </w:rPr>
                        <w:t xml:space="preserve"> </w:t>
                      </w:r>
                      <w:r w:rsidR="0080061A">
                        <w:t>A</w:t>
                      </w:r>
                      <w:r w:rsidR="0080061A" w:rsidRPr="00695239">
                        <w:t xml:space="preserve"> type of non-probability sampling</w:t>
                      </w:r>
                      <w:r w:rsidR="0080061A" w:rsidRPr="00B0272B">
                        <w:t xml:space="preserve"> </w:t>
                      </w:r>
                      <w:r w:rsidR="0080061A">
                        <w:t xml:space="preserve">where a fixed number of participants </w:t>
                      </w:r>
                      <w:r w:rsidR="0080061A" w:rsidRPr="00B0272B">
                        <w:t xml:space="preserve">from mutually exclusive subgroups </w:t>
                      </w:r>
                      <w:r w:rsidR="0080061A">
                        <w:t>are selected.</w:t>
                      </w:r>
                    </w:p>
                    <w:p w14:paraId="02CCD0FD" w14:textId="250C45C9" w:rsidR="001D30AB" w:rsidRDefault="001D30AB" w:rsidP="001D30AB">
                      <w:pPr>
                        <w:pStyle w:val="Style1"/>
                        <w:numPr>
                          <w:ilvl w:val="0"/>
                          <w:numId w:val="7"/>
                        </w:numPr>
                        <w:spacing w:line="240" w:lineRule="auto"/>
                        <w:ind w:left="357" w:hanging="357"/>
                      </w:pPr>
                      <w:r>
                        <w:rPr>
                          <w:b/>
                        </w:rPr>
                        <w:t xml:space="preserve">Simple random sampling. </w:t>
                      </w:r>
                      <w:r w:rsidR="007329FB">
                        <w:t xml:space="preserve">The simplest form of </w:t>
                      </w:r>
                      <w:r w:rsidRPr="00695239">
                        <w:t>probability sampling</w:t>
                      </w:r>
                      <w:r w:rsidRPr="00B0272B">
                        <w:t xml:space="preserve"> </w:t>
                      </w:r>
                      <w:r>
                        <w:t xml:space="preserve">where </w:t>
                      </w:r>
                      <w:r w:rsidR="007329FB">
                        <w:t>everyone in the target population has an equal chance of being</w:t>
                      </w:r>
                      <w:r>
                        <w:t xml:space="preserve"> selected.</w:t>
                      </w:r>
                      <w:r w:rsidR="007329FB">
                        <w:t xml:space="preserve"> This can be</w:t>
                      </w:r>
                      <w:r w:rsidR="00405AD8">
                        <w:t xml:space="preserve"> implemented using a random number generator.</w:t>
                      </w:r>
                    </w:p>
                    <w:p w14:paraId="7A43794F" w14:textId="77777777" w:rsidR="00405AD8" w:rsidRDefault="001D30AB" w:rsidP="00405AD8">
                      <w:pPr>
                        <w:pStyle w:val="Style1"/>
                        <w:numPr>
                          <w:ilvl w:val="0"/>
                          <w:numId w:val="7"/>
                        </w:numPr>
                        <w:spacing w:line="240" w:lineRule="auto"/>
                      </w:pPr>
                      <w:r w:rsidRPr="00405AD8">
                        <w:rPr>
                          <w:b/>
                        </w:rPr>
                        <w:t xml:space="preserve">Systematic sampling. </w:t>
                      </w:r>
                      <w:r>
                        <w:t>A</w:t>
                      </w:r>
                      <w:r w:rsidRPr="00695239">
                        <w:t xml:space="preserve"> probability sampling</w:t>
                      </w:r>
                      <w:r w:rsidRPr="00B0272B">
                        <w:t xml:space="preserve"> </w:t>
                      </w:r>
                      <w:r w:rsidR="00405AD8">
                        <w:t xml:space="preserve">method where random starting points with fixed interval are used to select members from a larger population.  This interval, called the sampling interval, is calculated by dividing the population size by the desired sample size. </w:t>
                      </w:r>
                    </w:p>
                    <w:p w14:paraId="7EC2A84B" w14:textId="370AADF6" w:rsidR="001D30AB" w:rsidRDefault="001D30AB" w:rsidP="005F6857">
                      <w:pPr>
                        <w:pStyle w:val="Style1"/>
                        <w:numPr>
                          <w:ilvl w:val="0"/>
                          <w:numId w:val="7"/>
                        </w:numPr>
                        <w:spacing w:line="240" w:lineRule="auto"/>
                        <w:ind w:left="357" w:hanging="357"/>
                      </w:pPr>
                      <w:r w:rsidRPr="00405AD8">
                        <w:rPr>
                          <w:b/>
                        </w:rPr>
                        <w:t xml:space="preserve">Proportionate-to-size sampling. </w:t>
                      </w:r>
                      <w:r>
                        <w:t>A</w:t>
                      </w:r>
                      <w:r w:rsidRPr="00695239">
                        <w:t xml:space="preserve"> probability sampling</w:t>
                      </w:r>
                      <w:r w:rsidRPr="00B0272B">
                        <w:t xml:space="preserve"> </w:t>
                      </w:r>
                      <w:r w:rsidR="005F6857">
                        <w:t>method where the more populous segments of the target population have a higher chance of being</w:t>
                      </w:r>
                      <w:r>
                        <w:t xml:space="preserve"> selected</w:t>
                      </w:r>
                      <w:r w:rsidR="000C28A3">
                        <w:t xml:space="preserve"> that is proportional to their relative size</w:t>
                      </w:r>
                      <w:r>
                        <w:t>.</w:t>
                      </w:r>
                    </w:p>
                    <w:p w14:paraId="0CBF43CE" w14:textId="4F57C1B9" w:rsidR="001D30AB" w:rsidRDefault="001D30AB" w:rsidP="001D30AB">
                      <w:pPr>
                        <w:pStyle w:val="Style1"/>
                        <w:numPr>
                          <w:ilvl w:val="0"/>
                          <w:numId w:val="7"/>
                        </w:numPr>
                        <w:spacing w:line="240" w:lineRule="auto"/>
                        <w:ind w:left="357" w:hanging="357"/>
                      </w:pPr>
                      <w:r>
                        <w:rPr>
                          <w:b/>
                        </w:rPr>
                        <w:t xml:space="preserve">Multi-stage sampling. </w:t>
                      </w:r>
                      <w:r w:rsidR="004D5B41">
                        <w:t>A</w:t>
                      </w:r>
                      <w:r w:rsidR="004D5B41" w:rsidRPr="00695239">
                        <w:t xml:space="preserve"> probability sampling</w:t>
                      </w:r>
                      <w:r w:rsidR="004D5B41" w:rsidRPr="00B0272B">
                        <w:t xml:space="preserve"> </w:t>
                      </w:r>
                      <w:r w:rsidR="004D5B41">
                        <w:t>method where samples</w:t>
                      </w:r>
                      <w:r w:rsidR="004D5B41" w:rsidRPr="004D5B41">
                        <w:t xml:space="preserve"> are drawn first from higher order groupings (e.g., </w:t>
                      </w:r>
                      <w:r w:rsidR="004D5B41">
                        <w:t>provinces</w:t>
                      </w:r>
                      <w:r w:rsidR="004D5B41" w:rsidRPr="004D5B41">
                        <w:t xml:space="preserve">) and then from successively </w:t>
                      </w:r>
                      <w:proofErr w:type="gramStart"/>
                      <w:r w:rsidR="004D5B41" w:rsidRPr="004D5B41">
                        <w:t>lower level</w:t>
                      </w:r>
                      <w:proofErr w:type="gramEnd"/>
                      <w:r w:rsidR="004D5B41" w:rsidRPr="004D5B41">
                        <w:t xml:space="preserve"> groupings (e.g., </w:t>
                      </w:r>
                      <w:r w:rsidR="004D5B41">
                        <w:t>districts</w:t>
                      </w:r>
                      <w:r w:rsidR="004D5B41" w:rsidRPr="004D5B41">
                        <w:t xml:space="preserve"> within </w:t>
                      </w:r>
                      <w:r w:rsidR="004D5B41">
                        <w:t>provinces</w:t>
                      </w:r>
                      <w:r w:rsidR="004D5B41" w:rsidRPr="004D5B41">
                        <w:t xml:space="preserve">, towns within </w:t>
                      </w:r>
                      <w:r w:rsidR="004D5B41">
                        <w:t>districts</w:t>
                      </w:r>
                      <w:r w:rsidR="004D5B41" w:rsidRPr="004D5B41">
                        <w:t xml:space="preserve">) </w:t>
                      </w:r>
                      <w:r w:rsidR="004D5B41">
                        <w:t>in order to make the data collection more practical</w:t>
                      </w:r>
                      <w:r>
                        <w:t>.</w:t>
                      </w:r>
                    </w:p>
                    <w:p w14:paraId="7D34F784" w14:textId="25AD2ECB" w:rsidR="001948EA" w:rsidRDefault="001948EA" w:rsidP="001948EA">
                      <w:pPr>
                        <w:pStyle w:val="Style1"/>
                        <w:numPr>
                          <w:ilvl w:val="0"/>
                          <w:numId w:val="7"/>
                        </w:numPr>
                        <w:spacing w:line="240" w:lineRule="auto"/>
                        <w:ind w:left="357" w:hanging="357"/>
                      </w:pPr>
                      <w:r>
                        <w:rPr>
                          <w:b/>
                        </w:rPr>
                        <w:t xml:space="preserve">Gridded sampling. </w:t>
                      </w:r>
                      <w:r>
                        <w:t>A</w:t>
                      </w:r>
                      <w:r w:rsidRPr="00695239">
                        <w:t xml:space="preserve"> probability sampling</w:t>
                      </w:r>
                      <w:r w:rsidRPr="00B0272B">
                        <w:t xml:space="preserve"> </w:t>
                      </w:r>
                      <w:r w:rsidR="0095284C">
                        <w:t xml:space="preserve">method where the </w:t>
                      </w:r>
                      <w:r w:rsidR="0095284C" w:rsidRPr="0095284C">
                        <w:t xml:space="preserve">total population </w:t>
                      </w:r>
                      <w:r w:rsidR="0095284C">
                        <w:t xml:space="preserve">areas are divided </w:t>
                      </w:r>
                      <w:r w:rsidR="0095284C" w:rsidRPr="0095284C">
                        <w:t>in</w:t>
                      </w:r>
                      <w:r w:rsidR="0095284C">
                        <w:t>to</w:t>
                      </w:r>
                      <w:r w:rsidR="0095284C" w:rsidRPr="0095284C">
                        <w:t xml:space="preserve"> small grid cells derived with a geo-statistical model using census or </w:t>
                      </w:r>
                      <w:r w:rsidR="0095284C">
                        <w:t xml:space="preserve">publicly available </w:t>
                      </w:r>
                      <w:r w:rsidR="0095284C" w:rsidRPr="0095284C">
                        <w:t>spatial datasets</w:t>
                      </w:r>
                      <w:r w:rsidR="0095284C">
                        <w:t xml:space="preserve"> (e.g., Google maps)</w:t>
                      </w:r>
                      <w:r>
                        <w:t>.</w:t>
                      </w:r>
                    </w:p>
                    <w:p w14:paraId="7D889F3C" w14:textId="2414CCD8" w:rsidR="001D30AB" w:rsidRDefault="001D30AB" w:rsidP="001D30AB">
                      <w:pPr>
                        <w:pStyle w:val="Style1"/>
                        <w:numPr>
                          <w:ilvl w:val="0"/>
                          <w:numId w:val="7"/>
                        </w:numPr>
                        <w:spacing w:line="240" w:lineRule="auto"/>
                        <w:ind w:left="357" w:hanging="357"/>
                      </w:pPr>
                      <w:r>
                        <w:rPr>
                          <w:b/>
                        </w:rPr>
                        <w:t xml:space="preserve">Time-location sampling. </w:t>
                      </w:r>
                      <w:r>
                        <w:t>A</w:t>
                      </w:r>
                      <w:r w:rsidRPr="00695239">
                        <w:t xml:space="preserve"> probability sampling</w:t>
                      </w:r>
                      <w:r w:rsidRPr="00B0272B">
                        <w:t xml:space="preserve"> </w:t>
                      </w:r>
                      <w:r w:rsidR="004D3E92">
                        <w:t>method of participants</w:t>
                      </w:r>
                      <w:r w:rsidR="004D3E92" w:rsidRPr="004D3E92">
                        <w:t xml:space="preserve"> at specific times in set locations</w:t>
                      </w:r>
                      <w:r>
                        <w:t>.</w:t>
                      </w:r>
                      <w:r w:rsidR="004D3E92" w:rsidRPr="004D3E92">
                        <w:t xml:space="preserve"> The sampling frame consists as time-location units which represent the potential universe of locations, days and times</w:t>
                      </w:r>
                      <w:r w:rsidR="004D3E92">
                        <w:t>.</w:t>
                      </w:r>
                    </w:p>
                    <w:p w14:paraId="7F46E51C" w14:textId="0EE34335" w:rsidR="00D842E6" w:rsidRDefault="00767E22" w:rsidP="00767E22">
                      <w:pPr>
                        <w:pStyle w:val="Style1"/>
                        <w:numPr>
                          <w:ilvl w:val="0"/>
                          <w:numId w:val="7"/>
                        </w:numPr>
                        <w:spacing w:line="240" w:lineRule="auto"/>
                        <w:ind w:left="357" w:hanging="357"/>
                      </w:pPr>
                      <w:r>
                        <w:rPr>
                          <w:b/>
                        </w:rPr>
                        <w:t>List frame</w:t>
                      </w:r>
                      <w:r w:rsidR="00094D09">
                        <w:rPr>
                          <w:b/>
                        </w:rPr>
                        <w:t xml:space="preserve">. </w:t>
                      </w:r>
                      <w:r w:rsidR="00B20B8A">
                        <w:t>A list of target population individuals or households with contact information (address, phone, email, etc.) whereby they can be reached and invited to participate in the survey</w:t>
                      </w:r>
                      <w:r w:rsidR="00094D09">
                        <w:t>.</w:t>
                      </w:r>
                    </w:p>
                    <w:p w14:paraId="4F263074" w14:textId="65C03D45" w:rsidR="00767E22" w:rsidRDefault="00767E22" w:rsidP="00767E22">
                      <w:pPr>
                        <w:pStyle w:val="Style1"/>
                        <w:numPr>
                          <w:ilvl w:val="0"/>
                          <w:numId w:val="7"/>
                        </w:numPr>
                        <w:spacing w:line="240" w:lineRule="auto"/>
                        <w:ind w:left="357" w:hanging="357"/>
                      </w:pPr>
                      <w:r>
                        <w:rPr>
                          <w:b/>
                        </w:rPr>
                        <w:t>Area frame.</w:t>
                      </w:r>
                      <w:r>
                        <w:t xml:space="preserve"> </w:t>
                      </w:r>
                      <w:r w:rsidRPr="00767E22">
                        <w:t>An area sampling frame consists of geographical units arranged hierarchically</w:t>
                      </w:r>
                      <w:r>
                        <w:t>, which may include province, district, tract, ward and village (rural areas) or block (urban areas).</w:t>
                      </w:r>
                      <w:r w:rsidR="00B0272B">
                        <w:t xml:space="preserve"> </w:t>
                      </w:r>
                    </w:p>
                    <w:p w14:paraId="1052CCCA" w14:textId="77777777" w:rsidR="00B0272B" w:rsidRDefault="00705B69" w:rsidP="00B0272B">
                      <w:pPr>
                        <w:pStyle w:val="Style1"/>
                        <w:numPr>
                          <w:ilvl w:val="0"/>
                          <w:numId w:val="7"/>
                        </w:numPr>
                        <w:spacing w:line="240" w:lineRule="auto"/>
                        <w:ind w:left="357" w:hanging="357"/>
                      </w:pPr>
                      <w:r>
                        <w:rPr>
                          <w:b/>
                        </w:rPr>
                        <w:t>Random-walk.</w:t>
                      </w:r>
                      <w:r w:rsidR="00B0272B">
                        <w:rPr>
                          <w:b/>
                        </w:rPr>
                        <w:t xml:space="preserve"> </w:t>
                      </w:r>
                      <w:r w:rsidR="00B0272B">
                        <w:t xml:space="preserve">Use a random number generator to determine </w:t>
                      </w:r>
                      <w:r w:rsidR="00B0272B" w:rsidRPr="00B0272B">
                        <w:t>the direction taken and the distance moved between sample points</w:t>
                      </w:r>
                      <w:r w:rsidR="00B0272B">
                        <w:t xml:space="preserve"> from the starting point (e.g., the middle of a sampled village or city block).</w:t>
                      </w:r>
                    </w:p>
                    <w:p w14:paraId="7A01CB81" w14:textId="15C125B3" w:rsidR="00E83B3A" w:rsidRDefault="00E83B3A" w:rsidP="00E83B3A">
                      <w:pPr>
                        <w:pStyle w:val="Style1"/>
                        <w:numPr>
                          <w:ilvl w:val="0"/>
                          <w:numId w:val="7"/>
                        </w:numPr>
                        <w:spacing w:line="240" w:lineRule="auto"/>
                        <w:ind w:left="357" w:hanging="357"/>
                      </w:pPr>
                      <w:r>
                        <w:rPr>
                          <w:b/>
                        </w:rPr>
                        <w:t xml:space="preserve">Stratification. </w:t>
                      </w:r>
                      <w:r w:rsidR="004D3E92">
                        <w:t>D</w:t>
                      </w:r>
                      <w:r w:rsidR="004D3E92" w:rsidRPr="004D3E92">
                        <w:t xml:space="preserve">ividing a </w:t>
                      </w:r>
                      <w:r w:rsidR="004D3E92">
                        <w:t xml:space="preserve">target </w:t>
                      </w:r>
                      <w:r w:rsidR="004D3E92" w:rsidRPr="004D3E92">
                        <w:t>population into smaller groups</w:t>
                      </w:r>
                      <w:r w:rsidR="004D3E92">
                        <w:t xml:space="preserve"> </w:t>
                      </w:r>
                      <w:r w:rsidR="004D3E92" w:rsidRPr="004D3E92">
                        <w:t>based on the shared characteristics of the members in the group</w:t>
                      </w:r>
                      <w:r w:rsidR="00FE4DFE">
                        <w:t>. Stratified sampling ensures each subgroup has an enough sample size to generate reliable estimates.</w:t>
                      </w:r>
                    </w:p>
                    <w:p w14:paraId="089E4B54" w14:textId="018956A5" w:rsidR="00660FB7" w:rsidRDefault="00660FB7" w:rsidP="00660FB7">
                      <w:pPr>
                        <w:pStyle w:val="Style1"/>
                        <w:numPr>
                          <w:ilvl w:val="0"/>
                          <w:numId w:val="7"/>
                        </w:numPr>
                        <w:spacing w:line="240" w:lineRule="auto"/>
                        <w:ind w:left="357" w:hanging="357"/>
                      </w:pPr>
                      <w:r>
                        <w:rPr>
                          <w:b/>
                        </w:rPr>
                        <w:t xml:space="preserve">Cluster. </w:t>
                      </w:r>
                      <w:r w:rsidR="00FE4DFE">
                        <w:t>Naturally existing homogeneous groups (e.g., a village, a school or a class within a school)</w:t>
                      </w:r>
                      <w:r w:rsidR="00783B48">
                        <w:t>.</w:t>
                      </w:r>
                    </w:p>
                    <w:p w14:paraId="67D52C59" w14:textId="7EC8D78A" w:rsidR="00705B69" w:rsidRDefault="00705B69" w:rsidP="004D3E92">
                      <w:pPr>
                        <w:pStyle w:val="Style1"/>
                        <w:numPr>
                          <w:ilvl w:val="0"/>
                          <w:numId w:val="0"/>
                        </w:numPr>
                        <w:spacing w:line="240" w:lineRule="auto"/>
                      </w:pPr>
                    </w:p>
                  </w:txbxContent>
                </v:textbox>
                <w10:wrap anchorx="margin" anchory="page"/>
              </v:shape>
            </w:pict>
          </mc:Fallback>
        </mc:AlternateContent>
      </w:r>
    </w:p>
    <w:p w14:paraId="55372CA6" w14:textId="1EB7AA41" w:rsidR="00F9245B" w:rsidRPr="00F9245B" w:rsidRDefault="00F9245B" w:rsidP="00F9245B">
      <w:pPr>
        <w:rPr>
          <w:sz w:val="2"/>
          <w:szCs w:val="2"/>
        </w:rPr>
        <w:sectPr w:rsidR="00F9245B" w:rsidRPr="00F9245B" w:rsidSect="00F9245B">
          <w:headerReference w:type="even" r:id="rId31"/>
          <w:headerReference w:type="default" r:id="rId32"/>
          <w:footerReference w:type="even" r:id="rId33"/>
          <w:footerReference w:type="default" r:id="rId34"/>
          <w:headerReference w:type="first" r:id="rId35"/>
          <w:footerReference w:type="first" r:id="rId36"/>
          <w:pgSz w:w="11910" w:h="16840"/>
          <w:pgMar w:top="820" w:right="720" w:bottom="0" w:left="720" w:header="720" w:footer="720" w:gutter="0"/>
          <w:cols w:space="720"/>
        </w:sectPr>
      </w:pPr>
    </w:p>
    <w:p w14:paraId="63367859" w14:textId="2ED712DE" w:rsidR="00D842E6" w:rsidRDefault="00435AC2" w:rsidP="00CB6C8B">
      <w:pPr>
        <w:jc w:val="center"/>
        <w:rPr>
          <w:color w:val="FF0000"/>
          <w:sz w:val="2"/>
          <w:szCs w:val="2"/>
        </w:rPr>
      </w:pPr>
      <w:r>
        <w:rPr>
          <w:noProof/>
        </w:rPr>
        <w:lastRenderedPageBreak/>
        <mc:AlternateContent>
          <mc:Choice Requires="wps">
            <w:drawing>
              <wp:anchor distT="0" distB="0" distL="114300" distR="114300" simplePos="0" relativeHeight="251664384" behindDoc="1" locked="0" layoutInCell="1" allowOverlap="1" wp14:anchorId="4D853255" wp14:editId="520C23C9">
                <wp:simplePos x="0" y="0"/>
                <wp:positionH relativeFrom="margin">
                  <wp:align>center</wp:align>
                </wp:positionH>
                <wp:positionV relativeFrom="page">
                  <wp:posOffset>7553325</wp:posOffset>
                </wp:positionV>
                <wp:extent cx="5829300" cy="581025"/>
                <wp:effectExtent l="0" t="0" r="0" b="9525"/>
                <wp:wrapNone/>
                <wp:docPr id="3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829300"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D7AB" w14:textId="77777777" w:rsidR="00CB6C8B" w:rsidRDefault="003605BD" w:rsidP="00CB6C8B">
                            <w:pPr>
                              <w:pStyle w:val="BodyText"/>
                              <w:spacing w:line="261" w:lineRule="auto"/>
                              <w:ind w:right="17" w:hanging="2"/>
                              <w:jc w:val="center"/>
                            </w:pPr>
                            <w:r w:rsidRPr="003605BD">
                              <w:rPr>
                                <w:rFonts w:ascii="Open Sans" w:hAnsi="Open Sans"/>
                                <w:b/>
                                <w:color w:val="231F20"/>
                                <w:w w:val="105"/>
                              </w:rPr>
                              <w:t>A grid-based sample design framework for household surveys</w:t>
                            </w:r>
                            <w:r>
                              <w:rPr>
                                <w:rFonts w:ascii="Arial" w:hAnsi="Arial"/>
                                <w:color w:val="231F20"/>
                                <w:w w:val="105"/>
                              </w:rPr>
                              <w:t>.</w:t>
                            </w:r>
                            <w:r w:rsidRPr="003605BD">
                              <w:t xml:space="preserve"> </w:t>
                            </w:r>
                          </w:p>
                          <w:p w14:paraId="27393732" w14:textId="3E51DC43" w:rsidR="00F45776" w:rsidRDefault="003605BD" w:rsidP="00CB6C8B">
                            <w:pPr>
                              <w:pStyle w:val="BodyText"/>
                              <w:spacing w:line="261" w:lineRule="auto"/>
                              <w:ind w:right="17" w:hanging="2"/>
                              <w:jc w:val="center"/>
                              <w:rPr>
                                <w:rFonts w:ascii="Arial" w:hAnsi="Arial"/>
                              </w:rPr>
                            </w:pPr>
                            <w:r w:rsidRPr="003605BD">
                              <w:rPr>
                                <w:rFonts w:ascii="Arial" w:hAnsi="Arial"/>
                                <w:color w:val="231F20"/>
                                <w:w w:val="105"/>
                              </w:rPr>
                              <w:t>Gianluca Boo</w:t>
                            </w:r>
                            <w:r>
                              <w:rPr>
                                <w:rFonts w:ascii="Arial" w:hAnsi="Arial"/>
                                <w:color w:val="231F20"/>
                                <w:w w:val="105"/>
                              </w:rPr>
                              <w:t xml:space="preserve"> et al., </w:t>
                            </w:r>
                            <w:r w:rsidR="00CB6C8B" w:rsidRPr="00CB6C8B">
                              <w:rPr>
                                <w:rFonts w:ascii="Arial" w:hAnsi="Arial"/>
                                <w:i/>
                                <w:iCs/>
                                <w:color w:val="231F20"/>
                                <w:w w:val="105"/>
                              </w:rPr>
                              <w:t>Gates Open Research</w:t>
                            </w:r>
                            <w:r w:rsidR="00CB6C8B">
                              <w:rPr>
                                <w:rFonts w:ascii="Arial" w:hAnsi="Arial"/>
                                <w:color w:val="231F20"/>
                                <w:w w:val="105"/>
                              </w:rPr>
                              <w:t xml:space="preserve">, 27 January, 2020, </w:t>
                            </w:r>
                            <w:proofErr w:type="spellStart"/>
                            <w:r w:rsidRPr="003605BD">
                              <w:rPr>
                                <w:rFonts w:ascii="Arial" w:hAnsi="Arial"/>
                                <w:color w:val="231F20"/>
                                <w:w w:val="105"/>
                              </w:rPr>
                              <w:t>doi</w:t>
                            </w:r>
                            <w:proofErr w:type="spellEnd"/>
                            <w:r w:rsidRPr="003605BD">
                              <w:rPr>
                                <w:rFonts w:ascii="Arial" w:hAnsi="Arial"/>
                                <w:color w:val="231F20"/>
                                <w:w w:val="105"/>
                              </w:rPr>
                              <w:t>: 10.12688/gatesopenres.13107.1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65" style="position:absolute;left:0;text-align:left;margin-left:0;margin-top:594.75pt;width:459pt;height:45.75pt;z-index:-1590323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spid="_x0000_s105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efeywEAAIIDAAAOAAAAZHJzL2Uyb0RvYy54bWysU9uO0zAQfUfiHyy/06RBRSVqugJWi5AW&#10;WGnhAxzHaSwSj5lxm5SvZ+w0XS5viBdrMjM+PufMZHczDb04GSQLrpLrVS6FcRoa6w6V/Prl7sVW&#10;CgrKNaoHZyp5NiRv9s+f7UZfmgI66BuDgkEclaOvZBeCL7OMdGcGRSvwxnGxBRxU4E88ZA2qkdGH&#10;Pivy/FU2AjYeQRsizt7ORblP+G1rdPjctmSC6CvJ3EI6MZ11PLP9TpUHVL6z+kJD/QOLQVnHj16h&#10;blVQ4oj2L6jBagSCNqw0DBm0rdUmaWA16/wPNY+d8iZpYXPIX22i/werP50e/QOKML2FiQeYRJC/&#10;B/2N2Jts9FReeqKnVFLsrseP0PA01TFAujG1OET5LEgwDDt9vrprpiA0Jzfb4vXLnEuaa5vtOi82&#10;0f5MlcttjxTeGxhEDCqJPL2Erk73FObWpSU+5uDO9n2aYO9+SzBmzCT2kfBMPUz1JGxTyWIbH45q&#10;amjOrAdhXgxeZA46wB9SjLwUlaTvR4VGiv6DY9fjBi0BLkG9BMppvlrJIMUcvgvzph092kPHyLO9&#10;Dt6wb61Nkp5YXPjyoJMpl6WMm/Trd+p6+nX2PwEAAP//AwBQSwMEFAAGAAgAAAAhAGTRbYvfAAAA&#10;CgEAAA8AAABkcnMvZG93bnJldi54bWxMj8FOwzAQRO9I/IO1SNyok0iFNMSpUFHFAXFoAYnjNl7i&#10;iNiOYjd1/57lRI/7ZjQ7U6+THcRMU+i9U5AvMhDkWq971yn4eN/elSBCRKdx8I4UnCnAurm+qrHS&#10;/uR2NO9jJzjEhQoVmBjHSsrQGrIYFn4kx9q3nyxGPqdO6glPHG4HWWTZvbTYO/5gcKSNofZnf7QK&#10;Pjfj9jV9GXybl/rluXjYnac2KXV7k54eQURK8d8Mf/W5OjTc6eCPTgcxKOAhkWlerpYgWF/lJaMD&#10;o6LMM5BNLS8nNL8AAAD//wMAUEsBAi0AFAAGAAgAAAAhALaDOJL+AAAA4QEAABMAAAAAAAAAAAAA&#10;AAAAAAAAAFtDb250ZW50X1R5cGVzXS54bWxQSwECLQAUAAYACAAAACEAOP0h/9YAAACUAQAACwAA&#10;AAAAAAAAAAAAAAAvAQAAX3JlbHMvLnJlbHNQSwECLQAUAAYACAAAACEAmxXn3ssBAACCAwAADgAA&#10;AAAAAAAAAAAAAAAuAgAAZHJzL2Uyb0RvYy54bWxQSwECLQAUAAYACAAAACEAZNFti98AAAAKAQAA&#10;DwAAAAAAAAAAAAAAAAAlBAAAZHJzL2Rvd25yZXYueG1sUEsFBgAAAAAEAAQA8wAAADEFAAAAAA==&#10;" w14:anchorId="4D853255">
                <v:path arrowok="t"/>
                <v:textbox inset="0,0,0,0">
                  <w:txbxContent>
                    <w:p w:rsidR="00CB6C8B" w:rsidP="00CB6C8B" w:rsidRDefault="003605BD" w14:paraId="657BD7AB" w14:textId="77777777">
                      <w:pPr>
                        <w:pStyle w:val="BodyText"/>
                        <w:spacing w:line="261" w:lineRule="auto"/>
                        <w:ind w:right="17" w:hanging="2"/>
                        <w:jc w:val="center"/>
                      </w:pPr>
                      <w:r w:rsidRPr="003605BD">
                        <w:rPr>
                          <w:rFonts w:ascii="Open Sans" w:hAnsi="Open Sans"/>
                          <w:b/>
                          <w:color w:val="231F20"/>
                          <w:w w:val="105"/>
                        </w:rPr>
                        <w:t>A grid-based sample design framework for household surveys</w:t>
                      </w:r>
                      <w:r>
                        <w:rPr>
                          <w:rFonts w:ascii="Arial" w:hAnsi="Arial"/>
                          <w:color w:val="231F20"/>
                          <w:w w:val="105"/>
                        </w:rPr>
                        <w:t>.</w:t>
                      </w:r>
                      <w:r w:rsidRPr="003605BD">
                        <w:t xml:space="preserve"> </w:t>
                      </w:r>
                    </w:p>
                    <w:p w:rsidR="00F45776" w:rsidP="00CB6C8B" w:rsidRDefault="003605BD" w14:paraId="27393732" w14:textId="3E51DC43">
                      <w:pPr>
                        <w:pStyle w:val="BodyText"/>
                        <w:spacing w:line="261" w:lineRule="auto"/>
                        <w:ind w:right="17" w:hanging="2"/>
                        <w:jc w:val="center"/>
                        <w:rPr>
                          <w:rFonts w:ascii="Arial" w:hAnsi="Arial"/>
                        </w:rPr>
                      </w:pPr>
                      <w:r w:rsidRPr="003605BD">
                        <w:rPr>
                          <w:rFonts w:ascii="Arial" w:hAnsi="Arial"/>
                          <w:color w:val="231F20"/>
                          <w:w w:val="105"/>
                        </w:rPr>
                        <w:t>Gianluca Boo</w:t>
                      </w:r>
                      <w:r>
                        <w:rPr>
                          <w:rFonts w:ascii="Arial" w:hAnsi="Arial"/>
                          <w:color w:val="231F20"/>
                          <w:w w:val="105"/>
                        </w:rPr>
                        <w:t xml:space="preserve"> et al., </w:t>
                      </w:r>
                      <w:r w:rsidRPr="00CB6C8B" w:rsidR="00CB6C8B">
                        <w:rPr>
                          <w:rFonts w:ascii="Arial" w:hAnsi="Arial"/>
                          <w:i/>
                          <w:iCs/>
                          <w:color w:val="231F20"/>
                          <w:w w:val="105"/>
                        </w:rPr>
                        <w:t>Gates Open Research</w:t>
                      </w:r>
                      <w:r w:rsidR="00CB6C8B">
                        <w:rPr>
                          <w:rFonts w:ascii="Arial" w:hAnsi="Arial"/>
                          <w:color w:val="231F20"/>
                          <w:w w:val="105"/>
                        </w:rPr>
                        <w:t xml:space="preserve">, 27 January, 2020, </w:t>
                      </w:r>
                      <w:proofErr w:type="spellStart"/>
                      <w:r w:rsidRPr="003605BD">
                        <w:rPr>
                          <w:rFonts w:ascii="Arial" w:hAnsi="Arial"/>
                          <w:color w:val="231F20"/>
                          <w:w w:val="105"/>
                        </w:rPr>
                        <w:t>doi</w:t>
                      </w:r>
                      <w:proofErr w:type="spellEnd"/>
                      <w:r w:rsidRPr="003605BD">
                        <w:rPr>
                          <w:rFonts w:ascii="Arial" w:hAnsi="Arial"/>
                          <w:color w:val="231F20"/>
                          <w:w w:val="105"/>
                        </w:rPr>
                        <w:t>: 10.12688/gatesopenres.13107.1</w:t>
                      </w:r>
                    </w:p>
                  </w:txbxContent>
                </v:textbox>
                <w10:wrap anchorx="margin" anchory="page"/>
              </v:shape>
            </w:pict>
          </mc:Fallback>
        </mc:AlternateContent>
      </w:r>
      <w:r w:rsidRPr="00FF55D8">
        <w:rPr>
          <w:noProof/>
          <w:sz w:val="2"/>
          <w:szCs w:val="2"/>
        </w:rPr>
        <w:drawing>
          <wp:anchor distT="0" distB="0" distL="114300" distR="114300" simplePos="0" relativeHeight="251679744" behindDoc="0" locked="0" layoutInCell="1" allowOverlap="1" wp14:anchorId="601AC913" wp14:editId="50CEF155">
            <wp:simplePos x="0" y="0"/>
            <wp:positionH relativeFrom="margin">
              <wp:align>center</wp:align>
            </wp:positionH>
            <wp:positionV relativeFrom="paragraph">
              <wp:posOffset>1440180</wp:posOffset>
            </wp:positionV>
            <wp:extent cx="5924550" cy="5041900"/>
            <wp:effectExtent l="0" t="0" r="0" b="635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924550" cy="5041900"/>
                    </a:xfrm>
                    <a:prstGeom prst="rect">
                      <a:avLst/>
                    </a:prstGeom>
                  </pic:spPr>
                </pic:pic>
              </a:graphicData>
            </a:graphic>
          </wp:anchor>
        </w:drawing>
      </w:r>
      <w:r w:rsidR="001A65FD">
        <w:rPr>
          <w:noProof/>
        </w:rPr>
        <mc:AlternateContent>
          <mc:Choice Requires="wps">
            <w:drawing>
              <wp:anchor distT="0" distB="0" distL="114300" distR="114300" simplePos="0" relativeHeight="251678720" behindDoc="1" locked="0" layoutInCell="1" allowOverlap="1" wp14:anchorId="7DB482A9" wp14:editId="768B2B1E">
                <wp:simplePos x="0" y="0"/>
                <wp:positionH relativeFrom="margin">
                  <wp:align>right</wp:align>
                </wp:positionH>
                <wp:positionV relativeFrom="page">
                  <wp:posOffset>531495</wp:posOffset>
                </wp:positionV>
                <wp:extent cx="6505575" cy="1581150"/>
                <wp:effectExtent l="0" t="0" r="9525" b="0"/>
                <wp:wrapNone/>
                <wp:docPr id="196"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158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4D7D8" w14:textId="2B9437AC" w:rsidR="001A65FD" w:rsidRPr="001A65FD" w:rsidRDefault="001A65FD" w:rsidP="001A65FD">
                            <w:pPr>
                              <w:pStyle w:val="BodyText"/>
                              <w:spacing w:before="30" w:line="228" w:lineRule="auto"/>
                              <w:ind w:right="17"/>
                              <w:jc w:val="both"/>
                              <w:rPr>
                                <w:color w:val="231F20"/>
                              </w:rPr>
                            </w:pPr>
                            <w:r>
                              <w:rPr>
                                <w:rFonts w:ascii="Open Sans" w:hAnsi="Open Sans"/>
                                <w:b/>
                                <w:color w:val="231F20"/>
                              </w:rPr>
                              <w:t>Gridded sampling design based on GIS maps</w:t>
                            </w:r>
                            <w:r w:rsidR="00CB6C8B">
                              <w:rPr>
                                <w:rFonts w:ascii="Open Sans" w:hAnsi="Open Sans"/>
                                <w:b/>
                                <w:color w:val="231F20"/>
                                <w:spacing w:val="-3"/>
                              </w:rPr>
                              <w:t xml:space="preserve"> </w:t>
                            </w:r>
                            <w:r w:rsidR="00CB6C8B">
                              <w:rPr>
                                <w:color w:val="231F20"/>
                              </w:rPr>
                              <w:t>–</w:t>
                            </w:r>
                            <w:r>
                              <w:rPr>
                                <w:color w:val="231F20"/>
                              </w:rPr>
                              <w:t xml:space="preserve"> </w:t>
                            </w:r>
                            <w:r w:rsidRPr="001A65FD">
                              <w:rPr>
                                <w:color w:val="231F20"/>
                              </w:rPr>
                              <w:t xml:space="preserve">uses a gridded population dataset </w:t>
                            </w:r>
                            <w:r>
                              <w:rPr>
                                <w:color w:val="231F20"/>
                              </w:rPr>
                              <w:t>as the area sampling frame</w:t>
                            </w:r>
                            <w:r w:rsidRPr="001A65FD">
                              <w:rPr>
                                <w:color w:val="231F20"/>
                              </w:rPr>
                              <w:t>. Gridded population datasets are estimates of the total population in small grid cells derived with a geo-statistical model using spatial datasets.  In gridded population sampling, grid cells are often aggregated into clusters of a desired population size, and used in place of census enumeration areas</w:t>
                            </w:r>
                            <w:r w:rsidR="00CB6C8B">
                              <w:rPr>
                                <w:color w:val="231F20"/>
                              </w:rPr>
                              <w:t>.</w:t>
                            </w:r>
                            <w:r>
                              <w:rPr>
                                <w:color w:val="231F20"/>
                              </w:rPr>
                              <w:t xml:space="preserve"> </w:t>
                            </w:r>
                            <w:hyperlink r:id="rId38" w:history="1">
                              <w:r w:rsidRPr="001A65FD">
                                <w:rPr>
                                  <w:rStyle w:val="Hyperlink"/>
                                </w:rPr>
                                <w:t>GridSample.org</w:t>
                              </w:r>
                            </w:hyperlink>
                            <w:r w:rsidRPr="001A65FD">
                              <w:rPr>
                                <w:color w:val="231F20"/>
                              </w:rPr>
                              <w:t xml:space="preserve"> is a free web-based tool that provides a point-and-click interface, preloaded datasets, and guidance to enter parameters and select clusters for a gridded population survey. Preloaded datasets include </w:t>
                            </w:r>
                            <w:proofErr w:type="spellStart"/>
                            <w:r w:rsidRPr="001A65FD">
                              <w:rPr>
                                <w:color w:val="231F20"/>
                              </w:rPr>
                              <w:t>WorldPop</w:t>
                            </w:r>
                            <w:proofErr w:type="spellEnd"/>
                            <w:r w:rsidRPr="001A65FD">
                              <w:rPr>
                                <w:color w:val="231F20"/>
                              </w:rPr>
                              <w:t>-Global 100×</w:t>
                            </w:r>
                            <w:proofErr w:type="gramStart"/>
                            <w:r w:rsidRPr="001A65FD">
                              <w:rPr>
                                <w:color w:val="231F20"/>
                              </w:rPr>
                              <w:t>100 meter</w:t>
                            </w:r>
                            <w:proofErr w:type="gramEnd"/>
                            <w:r w:rsidRPr="001A65FD">
                              <w:rPr>
                                <w:color w:val="231F20"/>
                              </w:rPr>
                              <w:t xml:space="preserve"> gridded population estimates, Global Administrative Areas (GADM) administrative boundaries (at the country, provincial, and district scale), and Global Human Settlement (GHS-SMOD) urban/rural boundaries. </w:t>
                            </w:r>
                          </w:p>
                          <w:p w14:paraId="4AF5C448" w14:textId="2FE96D4F" w:rsidR="00CB6C8B" w:rsidRDefault="001A65FD" w:rsidP="001A65FD">
                            <w:pPr>
                              <w:pStyle w:val="BodyText"/>
                              <w:spacing w:before="30" w:line="228" w:lineRule="auto"/>
                              <w:ind w:right="17"/>
                              <w:jc w:val="both"/>
                            </w:pPr>
                            <w:r w:rsidRPr="001A65FD">
                              <w:rPr>
                                <w:color w:val="231F20"/>
                              </w:rPr>
                              <w:t>The main reason for using gridded population sampling is the lack of access to the census sample frame. The second reason is that standard survey methods struggle to sample nomadic and vulnerable households accurately. Spatial sampling covers all areas within a geographical region and hence the entire population are included in the sampling frame.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34" style="position:absolute;left:0;text-align:left;margin-left:461.05pt;margin-top:41.85pt;width:512.25pt;height:124.5pt;z-index:-1583667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spid="_x0000_s105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gM7zgEAAIMDAAAOAAAAZHJzL2Uyb0RvYy54bWysU9uO0zAQfUfiHyy/0ySVsixR0xWwWoS0&#10;XKRlP8B1nMYi8ZgZt0n5esZO04XlDfFijcfj43POjDc309CLo0Gy4GpZrHIpjNPQWLev5eO3u1fX&#10;UlBQrlE9OFPLkyF5s335YjP6yqyhg74xKBjEUTX6WnYh+CrLSHdmULQCbxwftoCDCrzFfdagGhl9&#10;6LN1nl9lI2DjEbQh4uztfCi3Cb9tjQ5f2pZMEH0tmVtIK6Z1F9dsu1HVHpXvrD7TUP/AYlDW8aMX&#10;qFsVlDig/QtqsBqBoA0rDUMGbWu1SRpYTZE/U/PQKW+SFjaH/MUm+n+w+vPxwX9FEaZ3MHEDkwjy&#10;96C/E3uTjZ6qc030lCqK1bvxEzTcTXUIkG5MLQ5RPgsSDMNOny7umikIzcmrMi/L16UUms+K8roo&#10;yuR/pqrlukcKHwwMIga1RG5fglfHewqRjqqWkviagzvb96mFvfsjwYUxk+hHxjP3MO0mYZtart/E&#10;xkc5O2hOLAhhngyeZA46wJ9SjDwVtaQfB4VGiv6jY9vjCC0BLsFuCZTTfLWWQYo5fB/mUTt4tPuO&#10;kWd/Hbxl41qbJD2xOPPlTiel56mMo/T7PlU9/Z3tLwAAAP//AwBQSwMEFAAGAAgAAAAhANPmZnHf&#10;AAAACAEAAA8AAABkcnMvZG93bnJldi54bWxMjzFPwzAUhHck/oP1kNioQ0JJlealQkUVA2JoAanj&#10;a2ziiNiObDd1/z3uRMfTne6+q1dRD2ySzvfWIDzOMmDStFb0pkP4+tw8LID5QEbQYI1EOEsPq+b2&#10;pqZK2JPZymkXOpZKjK8IQYUwVpz7VklNfmZHaZL3Y52mkKTruHB0SuV64HmWPXNNvUkLika5VrL9&#10;3R01wvd63LzHvaKPaS7eXvNye3ZtRLy/iy9LYEHG8B+GC35ChyYxHezRCM8GhHQkICyKEtjFzfKn&#10;ObADQlHkJfCm5tcHmj8AAAD//wMAUEsBAi0AFAAGAAgAAAAhALaDOJL+AAAA4QEAABMAAAAAAAAA&#10;AAAAAAAAAAAAAFtDb250ZW50X1R5cGVzXS54bWxQSwECLQAUAAYACAAAACEAOP0h/9YAAACUAQAA&#10;CwAAAAAAAAAAAAAAAAAvAQAAX3JlbHMvLnJlbHNQSwECLQAUAAYACAAAACEA4+oDO84BAACDAwAA&#10;DgAAAAAAAAAAAAAAAAAuAgAAZHJzL2Uyb0RvYy54bWxQSwECLQAUAAYACAAAACEA0+Zmcd8AAAAI&#10;AQAADwAAAAAAAAAAAAAAAAAoBAAAZHJzL2Rvd25yZXYueG1sUEsFBgAAAAAEAAQA8wAAADQFAAAA&#10;AA==&#10;" w14:anchorId="7DB482A9">
                <v:path arrowok="t"/>
                <v:textbox inset="0,0,0,0">
                  <w:txbxContent>
                    <w:p w:rsidRPr="001A65FD" w:rsidR="001A65FD" w:rsidP="001A65FD" w:rsidRDefault="001A65FD" w14:paraId="7654D7D8" w14:textId="2B9437AC">
                      <w:pPr>
                        <w:pStyle w:val="BodyText"/>
                        <w:spacing w:before="30" w:line="228" w:lineRule="auto"/>
                        <w:ind w:right="17"/>
                        <w:jc w:val="both"/>
                        <w:rPr>
                          <w:color w:val="231F20"/>
                        </w:rPr>
                      </w:pPr>
                      <w:r>
                        <w:rPr>
                          <w:rFonts w:ascii="Open Sans" w:hAnsi="Open Sans"/>
                          <w:b/>
                          <w:color w:val="231F20"/>
                        </w:rPr>
                        <w:t>Gridded sampling design based on GIS maps</w:t>
                      </w:r>
                      <w:r w:rsidR="00CB6C8B">
                        <w:rPr>
                          <w:rFonts w:ascii="Open Sans" w:hAnsi="Open Sans"/>
                          <w:b/>
                          <w:color w:val="231F20"/>
                          <w:spacing w:val="-3"/>
                        </w:rPr>
                        <w:t xml:space="preserve"> </w:t>
                      </w:r>
                      <w:r w:rsidR="00CB6C8B">
                        <w:rPr>
                          <w:color w:val="231F20"/>
                        </w:rPr>
                        <w:t>–</w:t>
                      </w:r>
                      <w:r>
                        <w:rPr>
                          <w:color w:val="231F20"/>
                        </w:rPr>
                        <w:t xml:space="preserve"> </w:t>
                      </w:r>
                      <w:r w:rsidRPr="001A65FD">
                        <w:rPr>
                          <w:color w:val="231F20"/>
                        </w:rPr>
                        <w:t xml:space="preserve">uses a gridded population dataset </w:t>
                      </w:r>
                      <w:r>
                        <w:rPr>
                          <w:color w:val="231F20"/>
                        </w:rPr>
                        <w:t>as the area sampling frame</w:t>
                      </w:r>
                      <w:r w:rsidRPr="001A65FD">
                        <w:rPr>
                          <w:color w:val="231F20"/>
                        </w:rPr>
                        <w:t>. Gridded population datasets are estimates of the total population in small grid cells derived with a geo-statistical model using spatial datasets.  In gridded population sampling, grid cells are often aggregated into clusters of a desired population size, and used in place of census enumeration areas</w:t>
                      </w:r>
                      <w:r w:rsidR="00CB6C8B">
                        <w:rPr>
                          <w:color w:val="231F20"/>
                        </w:rPr>
                        <w:t>.</w:t>
                      </w:r>
                      <w:r>
                        <w:rPr>
                          <w:color w:val="231F20"/>
                        </w:rPr>
                        <w:t xml:space="preserve"> </w:t>
                      </w:r>
                      <w:hyperlink w:history="1" r:id="rId39">
                        <w:r w:rsidRPr="001A65FD">
                          <w:rPr>
                            <w:rStyle w:val="Hyperlink"/>
                          </w:rPr>
                          <w:t>GridSample.org</w:t>
                        </w:r>
                      </w:hyperlink>
                      <w:r w:rsidRPr="001A65FD">
                        <w:rPr>
                          <w:color w:val="231F20"/>
                        </w:rPr>
                        <w:t xml:space="preserve"> is a free web-based tool that provides a point-and-click interface, preloaded datasets, and guidance to enter parameters and select clusters for a gridded population survey. Preloaded datasets include </w:t>
                      </w:r>
                      <w:proofErr w:type="spellStart"/>
                      <w:r w:rsidRPr="001A65FD">
                        <w:rPr>
                          <w:color w:val="231F20"/>
                        </w:rPr>
                        <w:t>WorldPop</w:t>
                      </w:r>
                      <w:proofErr w:type="spellEnd"/>
                      <w:r w:rsidRPr="001A65FD">
                        <w:rPr>
                          <w:color w:val="231F20"/>
                        </w:rPr>
                        <w:t>-Global 100×</w:t>
                      </w:r>
                      <w:proofErr w:type="gramStart"/>
                      <w:r w:rsidRPr="001A65FD">
                        <w:rPr>
                          <w:color w:val="231F20"/>
                        </w:rPr>
                        <w:t>100 meter</w:t>
                      </w:r>
                      <w:proofErr w:type="gramEnd"/>
                      <w:r w:rsidRPr="001A65FD">
                        <w:rPr>
                          <w:color w:val="231F20"/>
                        </w:rPr>
                        <w:t xml:space="preserve"> gridded population estimates, Global Administrative Areas (GADM) administrative boundaries (at the country, provincial, and district scale), and Global Human Settlement (GHS-SMOD) urban/rural boundaries. </w:t>
                      </w:r>
                    </w:p>
                    <w:p w:rsidR="00CB6C8B" w:rsidP="001A65FD" w:rsidRDefault="001A65FD" w14:paraId="4AF5C448" w14:textId="2FE96D4F">
                      <w:pPr>
                        <w:pStyle w:val="BodyText"/>
                        <w:spacing w:before="30" w:line="228" w:lineRule="auto"/>
                        <w:ind w:right="17"/>
                        <w:jc w:val="both"/>
                      </w:pPr>
                      <w:r w:rsidRPr="001A65FD">
                        <w:rPr>
                          <w:color w:val="231F20"/>
                        </w:rPr>
                        <w:t>The main reason for using gridded population sampling is the lack of access to the census sample frame. The second reason is that standard survey methods struggle to sample nomadic and vulnerable households accurately. Spatial sampling covers all areas within a geographical region and hence the entire population are included in the sampling frame.</w:t>
                      </w:r>
                    </w:p>
                  </w:txbxContent>
                </v:textbox>
                <w10:wrap anchorx="margin" anchory="page"/>
              </v:shape>
            </w:pict>
          </mc:Fallback>
        </mc:AlternateContent>
      </w:r>
      <w:commentRangeStart w:id="9"/>
      <w:commentRangeStart w:id="10"/>
      <w:commentRangeEnd w:id="9"/>
      <w:r w:rsidR="00BF5019">
        <w:rPr>
          <w:rStyle w:val="CommentReference"/>
        </w:rPr>
        <w:commentReference w:id="9"/>
      </w:r>
      <w:commentRangeEnd w:id="10"/>
      <w:r w:rsidR="009539DF">
        <w:rPr>
          <w:rStyle w:val="CommentReference"/>
        </w:rPr>
        <w:commentReference w:id="10"/>
      </w:r>
    </w:p>
    <w:p w14:paraId="667DF1F6" w14:textId="2EADF901" w:rsidR="00CB6C8B" w:rsidRPr="00BB2600" w:rsidRDefault="00CB6C8B" w:rsidP="00CB6C8B">
      <w:pPr>
        <w:jc w:val="center"/>
        <w:rPr>
          <w:color w:val="FF0000"/>
          <w:sz w:val="2"/>
          <w:szCs w:val="2"/>
        </w:rPr>
        <w:sectPr w:rsidR="00CB6C8B" w:rsidRPr="00BB2600">
          <w:pgSz w:w="11910" w:h="16840"/>
          <w:pgMar w:top="0" w:right="720" w:bottom="0" w:left="720" w:header="720" w:footer="720" w:gutter="0"/>
          <w:cols w:space="720"/>
        </w:sectPr>
      </w:pPr>
    </w:p>
    <w:bookmarkStart w:id="11" w:name="_Hlk111549829"/>
    <w:p w14:paraId="6B9D4570" w14:textId="10883DA3" w:rsidR="00F45776" w:rsidRDefault="00E57088" w:rsidP="00FF55D8">
      <w:pPr>
        <w:jc w:val="center"/>
        <w:rPr>
          <w:sz w:val="2"/>
          <w:szCs w:val="2"/>
        </w:rPr>
        <w:sectPr w:rsidR="00F45776">
          <w:pgSz w:w="11910" w:h="16840"/>
          <w:pgMar w:top="0" w:right="720" w:bottom="0" w:left="720" w:header="720" w:footer="720" w:gutter="0"/>
          <w:cols w:space="720"/>
        </w:sectPr>
      </w:pPr>
      <w:r>
        <w:rPr>
          <w:noProof/>
        </w:rPr>
        <w:lastRenderedPageBreak/>
        <mc:AlternateContent>
          <mc:Choice Requires="wps">
            <w:drawing>
              <wp:anchor distT="0" distB="0" distL="114300" distR="114300" simplePos="0" relativeHeight="251662336" behindDoc="1" locked="0" layoutInCell="1" allowOverlap="1" wp14:anchorId="7C40E90B" wp14:editId="469F791B">
                <wp:simplePos x="0" y="0"/>
                <wp:positionH relativeFrom="margin">
                  <wp:posOffset>161925</wp:posOffset>
                </wp:positionH>
                <wp:positionV relativeFrom="page">
                  <wp:posOffset>8953500</wp:posOffset>
                </wp:positionV>
                <wp:extent cx="6505575" cy="1038225"/>
                <wp:effectExtent l="0" t="0" r="9525" b="9525"/>
                <wp:wrapNone/>
                <wp:docPr id="21"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5575" cy="1038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328F4" w14:textId="372CC3A5" w:rsidR="00F45776" w:rsidRPr="00290E9A" w:rsidRDefault="000D2180" w:rsidP="00290E9A">
                            <w:pPr>
                              <w:pStyle w:val="BodyText"/>
                              <w:spacing w:before="30" w:line="228" w:lineRule="auto"/>
                              <w:ind w:right="17"/>
                              <w:jc w:val="both"/>
                              <w:rPr>
                                <w:color w:val="231F20"/>
                              </w:rPr>
                            </w:pPr>
                            <w:r>
                              <w:rPr>
                                <w:rFonts w:ascii="Open Sans" w:hAnsi="Open Sans"/>
                                <w:b/>
                                <w:color w:val="231F20"/>
                              </w:rPr>
                              <w:t>Time-location sampling</w:t>
                            </w:r>
                            <w:r w:rsidR="00F45776">
                              <w:rPr>
                                <w:rFonts w:ascii="Open Sans" w:hAnsi="Open Sans"/>
                                <w:b/>
                                <w:color w:val="231F20"/>
                                <w:spacing w:val="-3"/>
                              </w:rPr>
                              <w:t xml:space="preserve"> </w:t>
                            </w:r>
                            <w:r w:rsidR="00F45776">
                              <w:rPr>
                                <w:color w:val="231F20"/>
                              </w:rPr>
                              <w:t>–</w:t>
                            </w:r>
                            <w:r w:rsidR="00F45776">
                              <w:rPr>
                                <w:color w:val="231F20"/>
                                <w:spacing w:val="-3"/>
                              </w:rPr>
                              <w:t xml:space="preserve"> </w:t>
                            </w:r>
                            <w:r w:rsidR="00BC4C41" w:rsidRPr="00BC4C41">
                              <w:rPr>
                                <w:color w:val="231F20"/>
                              </w:rPr>
                              <w:t>a probabilisti</w:t>
                            </w:r>
                            <w:r w:rsidR="00BC4C41">
                              <w:rPr>
                                <w:color w:val="231F20"/>
                              </w:rPr>
                              <w:t>c</w:t>
                            </w:r>
                            <w:r w:rsidR="00BC4C41" w:rsidRPr="00BC4C41">
                              <w:rPr>
                                <w:color w:val="231F20"/>
                              </w:rPr>
                              <w:t xml:space="preserve"> method used to recruit</w:t>
                            </w:r>
                            <w:r w:rsidR="00BC4C41">
                              <w:rPr>
                                <w:color w:val="231F20"/>
                              </w:rPr>
                              <w:t xml:space="preserve"> </w:t>
                            </w:r>
                            <w:r w:rsidR="00BC4C41" w:rsidRPr="00BC4C41">
                              <w:rPr>
                                <w:color w:val="231F20"/>
                              </w:rPr>
                              <w:t xml:space="preserve">members of a target population at specific times in set </w:t>
                            </w:r>
                            <w:r w:rsidR="00BC4C41">
                              <w:rPr>
                                <w:color w:val="231F20"/>
                              </w:rPr>
                              <w:t>locations</w:t>
                            </w:r>
                            <w:r w:rsidR="00BC4C41" w:rsidRPr="00BC4C41">
                              <w:rPr>
                                <w:color w:val="231F20"/>
                              </w:rPr>
                              <w:t xml:space="preserve">. </w:t>
                            </w:r>
                            <w:bookmarkStart w:id="12" w:name="_Hlk111567029"/>
                            <w:r w:rsidR="00BC4C41" w:rsidRPr="00BC4C41">
                              <w:rPr>
                                <w:color w:val="231F20"/>
                              </w:rPr>
                              <w:t>The sampling fram</w:t>
                            </w:r>
                            <w:r w:rsidR="00290E9A">
                              <w:rPr>
                                <w:color w:val="231F20"/>
                              </w:rPr>
                              <w:t>e</w:t>
                            </w:r>
                            <w:r w:rsidR="00BC4C41" w:rsidRPr="00BC4C41">
                              <w:rPr>
                                <w:color w:val="231F20"/>
                              </w:rPr>
                              <w:t xml:space="preserve"> consists</w:t>
                            </w:r>
                            <w:r w:rsidR="00BC4C41">
                              <w:rPr>
                                <w:color w:val="231F20"/>
                              </w:rPr>
                              <w:t xml:space="preserve"> </w:t>
                            </w:r>
                            <w:r w:rsidR="00BC4C41" w:rsidRPr="00BC4C41">
                              <w:rPr>
                                <w:color w:val="231F20"/>
                              </w:rPr>
                              <w:t>as time-location units which represent the potential</w:t>
                            </w:r>
                            <w:r w:rsidR="00BC4C41">
                              <w:rPr>
                                <w:color w:val="231F20"/>
                              </w:rPr>
                              <w:t xml:space="preserve"> </w:t>
                            </w:r>
                            <w:r w:rsidR="00BC4C41" w:rsidRPr="00BC4C41">
                              <w:rPr>
                                <w:color w:val="231F20"/>
                              </w:rPr>
                              <w:t xml:space="preserve">universe of </w:t>
                            </w:r>
                            <w:r w:rsidR="00D806A9">
                              <w:rPr>
                                <w:color w:val="231F20"/>
                              </w:rPr>
                              <w:t>location</w:t>
                            </w:r>
                            <w:r w:rsidR="00BC4C41" w:rsidRPr="00BC4C41">
                              <w:rPr>
                                <w:color w:val="231F20"/>
                              </w:rPr>
                              <w:t>s, days and times</w:t>
                            </w:r>
                            <w:bookmarkEnd w:id="12"/>
                            <w:r w:rsidR="00BC4C41">
                              <w:rPr>
                                <w:color w:val="231F20"/>
                              </w:rPr>
                              <w:t xml:space="preserve"> (e.g., 8-10 am</w:t>
                            </w:r>
                            <w:r w:rsidR="00CE2240">
                              <w:rPr>
                                <w:color w:val="231F20"/>
                              </w:rPr>
                              <w:t xml:space="preserve">/6-8 pm </w:t>
                            </w:r>
                            <w:r w:rsidR="00BC4C41">
                              <w:rPr>
                                <w:color w:val="231F20"/>
                              </w:rPr>
                              <w:t>Mon-</w:t>
                            </w:r>
                            <w:r w:rsidR="00290E9A">
                              <w:rPr>
                                <w:color w:val="231F20"/>
                              </w:rPr>
                              <w:t>Sun</w:t>
                            </w:r>
                            <w:r w:rsidR="00BC4C41">
                              <w:rPr>
                                <w:color w:val="231F20"/>
                              </w:rPr>
                              <w:t>)</w:t>
                            </w:r>
                            <w:r w:rsidR="00290E9A">
                              <w:rPr>
                                <w:color w:val="231F20"/>
                              </w:rPr>
                              <w:t>. T</w:t>
                            </w:r>
                            <w:r w:rsidR="00BC4C41" w:rsidRPr="00BC4C41">
                              <w:rPr>
                                <w:color w:val="231F20"/>
                              </w:rPr>
                              <w:t xml:space="preserve">he </w:t>
                            </w:r>
                            <w:r w:rsidR="00290E9A">
                              <w:rPr>
                                <w:color w:val="231F20"/>
                              </w:rPr>
                              <w:t xml:space="preserve">field </w:t>
                            </w:r>
                            <w:r w:rsidR="00BC4C41" w:rsidRPr="00BC4C41">
                              <w:rPr>
                                <w:color w:val="231F20"/>
                              </w:rPr>
                              <w:t xml:space="preserve">team visits the </w:t>
                            </w:r>
                            <w:r w:rsidR="00D806A9">
                              <w:rPr>
                                <w:color w:val="231F20"/>
                              </w:rPr>
                              <w:t>location</w:t>
                            </w:r>
                            <w:r w:rsidR="00BC4C41" w:rsidRPr="00BC4C41">
                              <w:rPr>
                                <w:color w:val="231F20"/>
                              </w:rPr>
                              <w:t>s and prepares a</w:t>
                            </w:r>
                            <w:r w:rsidR="00290E9A">
                              <w:rPr>
                                <w:color w:val="231F20"/>
                              </w:rPr>
                              <w:t xml:space="preserve"> </w:t>
                            </w:r>
                            <w:r w:rsidR="00BC4C41" w:rsidRPr="00BC4C41">
                              <w:rPr>
                                <w:color w:val="231F20"/>
                              </w:rPr>
                              <w:t xml:space="preserve">list of </w:t>
                            </w:r>
                            <w:r w:rsidR="00290E9A">
                              <w:rPr>
                                <w:color w:val="231F20"/>
                              </w:rPr>
                              <w:t>time-location</w:t>
                            </w:r>
                            <w:r w:rsidR="00BC4C41" w:rsidRPr="00BC4C41">
                              <w:rPr>
                                <w:color w:val="231F20"/>
                              </w:rPr>
                              <w:t xml:space="preserve"> units which are considered potentially eligible on the basis of checking the number of</w:t>
                            </w:r>
                            <w:r w:rsidR="00290E9A">
                              <w:rPr>
                                <w:color w:val="231F20"/>
                              </w:rPr>
                              <w:t xml:space="preserve"> </w:t>
                            </w:r>
                            <w:r w:rsidR="00BC4C41" w:rsidRPr="00BC4C41">
                              <w:rPr>
                                <w:color w:val="231F20"/>
                              </w:rPr>
                              <w:t xml:space="preserve">people present. In addition, interviews are conducted with those in charge of </w:t>
                            </w:r>
                            <w:r w:rsidR="00290E9A">
                              <w:rPr>
                                <w:color w:val="231F20"/>
                              </w:rPr>
                              <w:t>location</w:t>
                            </w:r>
                            <w:r w:rsidR="00BC4C41" w:rsidRPr="00BC4C41">
                              <w:rPr>
                                <w:color w:val="231F20"/>
                              </w:rPr>
                              <w:t xml:space="preserve"> to</w:t>
                            </w:r>
                            <w:r w:rsidR="00290E9A">
                              <w:rPr>
                                <w:color w:val="231F20"/>
                              </w:rPr>
                              <w:t xml:space="preserve"> </w:t>
                            </w:r>
                            <w:r w:rsidR="00BC4C41" w:rsidRPr="00BC4C41">
                              <w:rPr>
                                <w:color w:val="231F20"/>
                              </w:rPr>
                              <w:t>ascertain affluence on certain days and at certain times. With this information, population size for</w:t>
                            </w:r>
                            <w:r w:rsidR="00290E9A">
                              <w:rPr>
                                <w:color w:val="231F20"/>
                              </w:rPr>
                              <w:t xml:space="preserve"> </w:t>
                            </w:r>
                            <w:r w:rsidR="00BC4C41" w:rsidRPr="00BC4C41">
                              <w:rPr>
                                <w:color w:val="231F20"/>
                              </w:rPr>
                              <w:t xml:space="preserve">each </w:t>
                            </w:r>
                            <w:r w:rsidR="00290E9A">
                              <w:rPr>
                                <w:color w:val="231F20"/>
                              </w:rPr>
                              <w:t>time-location</w:t>
                            </w:r>
                            <w:r w:rsidR="00BC4C41" w:rsidRPr="00BC4C41">
                              <w:rPr>
                                <w:color w:val="231F20"/>
                              </w:rPr>
                              <w:t xml:space="preserve"> unit, and the number eligible for each sample are estimated.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56" style="position:absolute;left:0;text-align:left;margin-left:12.75pt;margin-top:705pt;width:512.25pt;height:81.75pt;z-index:-1591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fxzQEAAIMDAAAOAAAAZHJzL2Uyb0RvYy54bWysU9uO0zAQfUfiHyy/06RdZVlFTVfAahHS&#10;AistfIDjOI1F4jEzbpPy9YydpsvlDfFijcfj43POjLe309CLo0Gy4Cq5XuVSGKehsW5fya9f7l/d&#10;SEFBuUb14EwlT4bk7e7li+3oS7OBDvrGoGAQR+XoK9mF4MssI92ZQdEKvHF82AIOKvAW91mDamT0&#10;oc82eX6djYCNR9CGiLN386HcJfy2NTp8blsyQfSVZG4hrZjWOq7ZbqvKPSrfWX2mof6BxaCs40cv&#10;UHcqKHFA+xfUYDUCQRtWGoYM2tZqkzSwmnX+h5qnTnmTtLA55C820f+D1Z+OT/4RRZjewsQNTCLI&#10;P4D+RuxNNnoqzzXRUyopVtfjR2i4m+oQIN2YWhyifBYkGIadPl3cNVMQmpPXRV4UrwspNJ+t86ub&#10;zaaI/meqXK57pPDewCBiUEnk9iV4dXygMJcuJfE1B/e271MLe/dbgjFjJtGPjGfuYaonYZtKXqXG&#10;Rzk1NCcWhDBPBk8yBx3gDylGnopK0veDQiNF/8Gx7XGElgCXoF4C5TRfrWSQYg7fhXnUDh7tvmPk&#10;2V8Hb9i41iZJzyzOfLnTyZTzVMZR+nWfqp7/zu4nAAAA//8DAFBLAwQUAAYACAAAACEAgmF7JeAA&#10;AAANAQAADwAAAGRycy9kb3ducmV2LnhtbEyPwU7DMBBE70j8g7VI3KjdgCkKcSpUVHFAHFpA4ujG&#10;SxIR25Htpu7fsznBbXZ3NPumWmc7sAlD7L1TsFwIYOgab3rXKvh43948AItJO6MH71DBGSOs68uL&#10;SpfGn9wOp31qGYW4WGoFXUpjyXlsOrQ6LvyIjm7fPlidaAwtN0GfKNwOvBDinlvdO/rQ6RE3HTY/&#10;+6NV8LkZt6/5q9NvkzQvz8Vqdw5NVur6Kj89AkuY058ZZnxCh5qYDv7oTGSDgkJKctL+bimo1OwQ&#10;clYHUnJ1K4HXFf/fov4FAAD//wMAUEsBAi0AFAAGAAgAAAAhALaDOJL+AAAA4QEAABMAAAAAAAAA&#10;AAAAAAAAAAAAAFtDb250ZW50X1R5cGVzXS54bWxQSwECLQAUAAYACAAAACEAOP0h/9YAAACUAQAA&#10;CwAAAAAAAAAAAAAAAAAvAQAAX3JlbHMvLnJlbHNQSwECLQAUAAYACAAAACEA9jP38c0BAACDAwAA&#10;DgAAAAAAAAAAAAAAAAAuAgAAZHJzL2Uyb0RvYy54bWxQSwECLQAUAAYACAAAACEAgmF7JeAAAAAN&#10;AQAADwAAAAAAAAAAAAAAAAAnBAAAZHJzL2Rvd25yZXYueG1sUEsFBgAAAAAEAAQA8wAAADQFAAAA&#10;AA==&#10;" w14:anchorId="7C40E90B">
                <v:path arrowok="t"/>
                <v:textbox inset="0,0,0,0">
                  <w:txbxContent>
                    <w:p w:rsidRPr="00290E9A" w:rsidR="00F45776" w:rsidP="00290E9A" w:rsidRDefault="000D2180" w14:paraId="54E328F4" w14:textId="372CC3A5">
                      <w:pPr>
                        <w:pStyle w:val="BodyText"/>
                        <w:spacing w:before="30" w:line="228" w:lineRule="auto"/>
                        <w:ind w:right="17"/>
                        <w:jc w:val="both"/>
                        <w:rPr>
                          <w:color w:val="231F20"/>
                        </w:rPr>
                      </w:pPr>
                      <w:r>
                        <w:rPr>
                          <w:rFonts w:ascii="Open Sans" w:hAnsi="Open Sans"/>
                          <w:b/>
                          <w:color w:val="231F20"/>
                        </w:rPr>
                        <w:t>Time-location sampling</w:t>
                      </w:r>
                      <w:r w:rsidR="00F45776">
                        <w:rPr>
                          <w:rFonts w:ascii="Open Sans" w:hAnsi="Open Sans"/>
                          <w:b/>
                          <w:color w:val="231F20"/>
                          <w:spacing w:val="-3"/>
                        </w:rPr>
                        <w:t xml:space="preserve"> </w:t>
                      </w:r>
                      <w:r w:rsidR="00F45776">
                        <w:rPr>
                          <w:color w:val="231F20"/>
                        </w:rPr>
                        <w:t>–</w:t>
                      </w:r>
                      <w:r w:rsidR="00F45776">
                        <w:rPr>
                          <w:color w:val="231F20"/>
                          <w:spacing w:val="-3"/>
                        </w:rPr>
                        <w:t xml:space="preserve"> </w:t>
                      </w:r>
                      <w:r w:rsidRPr="00BC4C41" w:rsidR="00BC4C41">
                        <w:rPr>
                          <w:color w:val="231F20"/>
                        </w:rPr>
                        <w:t>a probabilisti</w:t>
                      </w:r>
                      <w:r w:rsidR="00BC4C41">
                        <w:rPr>
                          <w:color w:val="231F20"/>
                        </w:rPr>
                        <w:t>c</w:t>
                      </w:r>
                      <w:r w:rsidRPr="00BC4C41" w:rsidR="00BC4C41">
                        <w:rPr>
                          <w:color w:val="231F20"/>
                        </w:rPr>
                        <w:t xml:space="preserve"> method used to recruit</w:t>
                      </w:r>
                      <w:r w:rsidR="00BC4C41">
                        <w:rPr>
                          <w:color w:val="231F20"/>
                        </w:rPr>
                        <w:t xml:space="preserve"> </w:t>
                      </w:r>
                      <w:r w:rsidRPr="00BC4C41" w:rsidR="00BC4C41">
                        <w:rPr>
                          <w:color w:val="231F20"/>
                        </w:rPr>
                        <w:t xml:space="preserve">members of a target population at specific times in set </w:t>
                      </w:r>
                      <w:r w:rsidR="00BC4C41">
                        <w:rPr>
                          <w:color w:val="231F20"/>
                        </w:rPr>
                        <w:t>locations</w:t>
                      </w:r>
                      <w:r w:rsidRPr="00BC4C41" w:rsidR="00BC4C41">
                        <w:rPr>
                          <w:color w:val="231F20"/>
                        </w:rPr>
                        <w:t xml:space="preserve">. </w:t>
                      </w:r>
                      <w:r w:rsidRPr="00BC4C41" w:rsidR="00BC4C41">
                        <w:rPr>
                          <w:color w:val="231F20"/>
                        </w:rPr>
                        <w:t>The sampling fram</w:t>
                      </w:r>
                      <w:r w:rsidR="00290E9A">
                        <w:rPr>
                          <w:color w:val="231F20"/>
                        </w:rPr>
                        <w:t>e</w:t>
                      </w:r>
                      <w:r w:rsidRPr="00BC4C41" w:rsidR="00BC4C41">
                        <w:rPr>
                          <w:color w:val="231F20"/>
                        </w:rPr>
                        <w:t xml:space="preserve"> consists</w:t>
                      </w:r>
                      <w:r w:rsidR="00BC4C41">
                        <w:rPr>
                          <w:color w:val="231F20"/>
                        </w:rPr>
                        <w:t xml:space="preserve"> </w:t>
                      </w:r>
                      <w:r w:rsidRPr="00BC4C41" w:rsidR="00BC4C41">
                        <w:rPr>
                          <w:color w:val="231F20"/>
                        </w:rPr>
                        <w:t>as time-location units which represent the potential</w:t>
                      </w:r>
                      <w:r w:rsidR="00BC4C41">
                        <w:rPr>
                          <w:color w:val="231F20"/>
                        </w:rPr>
                        <w:t xml:space="preserve"> </w:t>
                      </w:r>
                      <w:r w:rsidRPr="00BC4C41" w:rsidR="00BC4C41">
                        <w:rPr>
                          <w:color w:val="231F20"/>
                        </w:rPr>
                        <w:t xml:space="preserve">universe of </w:t>
                      </w:r>
                      <w:r w:rsidR="00D806A9">
                        <w:rPr>
                          <w:color w:val="231F20"/>
                        </w:rPr>
                        <w:t>location</w:t>
                      </w:r>
                      <w:r w:rsidRPr="00BC4C41" w:rsidR="00BC4C41">
                        <w:rPr>
                          <w:color w:val="231F20"/>
                        </w:rPr>
                        <w:t>s, days and times</w:t>
                      </w:r>
                      <w:r w:rsidR="00BC4C41">
                        <w:rPr>
                          <w:color w:val="231F20"/>
                        </w:rPr>
                        <w:t xml:space="preserve"> (e.g., 8-10 am</w:t>
                      </w:r>
                      <w:r w:rsidR="00CE2240">
                        <w:rPr>
                          <w:color w:val="231F20"/>
                        </w:rPr>
                        <w:t xml:space="preserve">/6-8 pm </w:t>
                      </w:r>
                      <w:r w:rsidR="00BC4C41">
                        <w:rPr>
                          <w:color w:val="231F20"/>
                        </w:rPr>
                        <w:t>Mon-</w:t>
                      </w:r>
                      <w:r w:rsidR="00290E9A">
                        <w:rPr>
                          <w:color w:val="231F20"/>
                        </w:rPr>
                        <w:t>Sun</w:t>
                      </w:r>
                      <w:r w:rsidR="00BC4C41">
                        <w:rPr>
                          <w:color w:val="231F20"/>
                        </w:rPr>
                        <w:t>)</w:t>
                      </w:r>
                      <w:r w:rsidR="00290E9A">
                        <w:rPr>
                          <w:color w:val="231F20"/>
                        </w:rPr>
                        <w:t>. T</w:t>
                      </w:r>
                      <w:r w:rsidRPr="00BC4C41" w:rsidR="00BC4C41">
                        <w:rPr>
                          <w:color w:val="231F20"/>
                        </w:rPr>
                        <w:t xml:space="preserve">he </w:t>
                      </w:r>
                      <w:r w:rsidR="00290E9A">
                        <w:rPr>
                          <w:color w:val="231F20"/>
                        </w:rPr>
                        <w:t xml:space="preserve">field </w:t>
                      </w:r>
                      <w:r w:rsidRPr="00BC4C41" w:rsidR="00BC4C41">
                        <w:rPr>
                          <w:color w:val="231F20"/>
                        </w:rPr>
                        <w:t xml:space="preserve">team visits the </w:t>
                      </w:r>
                      <w:r w:rsidR="00D806A9">
                        <w:rPr>
                          <w:color w:val="231F20"/>
                        </w:rPr>
                        <w:t>location</w:t>
                      </w:r>
                      <w:r w:rsidRPr="00BC4C41" w:rsidR="00BC4C41">
                        <w:rPr>
                          <w:color w:val="231F20"/>
                        </w:rPr>
                        <w:t>s and prepares a</w:t>
                      </w:r>
                      <w:r w:rsidR="00290E9A">
                        <w:rPr>
                          <w:color w:val="231F20"/>
                        </w:rPr>
                        <w:t xml:space="preserve"> </w:t>
                      </w:r>
                      <w:r w:rsidRPr="00BC4C41" w:rsidR="00BC4C41">
                        <w:rPr>
                          <w:color w:val="231F20"/>
                        </w:rPr>
                        <w:t xml:space="preserve">list of </w:t>
                      </w:r>
                      <w:r w:rsidR="00290E9A">
                        <w:rPr>
                          <w:color w:val="231F20"/>
                        </w:rPr>
                        <w:t>time-location</w:t>
                      </w:r>
                      <w:r w:rsidRPr="00BC4C41" w:rsidR="00BC4C41">
                        <w:rPr>
                          <w:color w:val="231F20"/>
                        </w:rPr>
                        <w:t xml:space="preserve"> units which are considered potentially eligible on the basis of checking the number of</w:t>
                      </w:r>
                      <w:r w:rsidR="00290E9A">
                        <w:rPr>
                          <w:color w:val="231F20"/>
                        </w:rPr>
                        <w:t xml:space="preserve"> </w:t>
                      </w:r>
                      <w:r w:rsidRPr="00BC4C41" w:rsidR="00BC4C41">
                        <w:rPr>
                          <w:color w:val="231F20"/>
                        </w:rPr>
                        <w:t xml:space="preserve">people present. In addition, interviews are conducted with those in charge of </w:t>
                      </w:r>
                      <w:r w:rsidR="00290E9A">
                        <w:rPr>
                          <w:color w:val="231F20"/>
                        </w:rPr>
                        <w:t>location</w:t>
                      </w:r>
                      <w:r w:rsidRPr="00BC4C41" w:rsidR="00BC4C41">
                        <w:rPr>
                          <w:color w:val="231F20"/>
                        </w:rPr>
                        <w:t xml:space="preserve"> to</w:t>
                      </w:r>
                      <w:r w:rsidR="00290E9A">
                        <w:rPr>
                          <w:color w:val="231F20"/>
                        </w:rPr>
                        <w:t xml:space="preserve"> </w:t>
                      </w:r>
                      <w:r w:rsidRPr="00BC4C41" w:rsidR="00BC4C41">
                        <w:rPr>
                          <w:color w:val="231F20"/>
                        </w:rPr>
                        <w:t>ascertain affluence on certain days and at certain times. With this information, population size for</w:t>
                      </w:r>
                      <w:r w:rsidR="00290E9A">
                        <w:rPr>
                          <w:color w:val="231F20"/>
                        </w:rPr>
                        <w:t xml:space="preserve"> </w:t>
                      </w:r>
                      <w:r w:rsidRPr="00BC4C41" w:rsidR="00BC4C41">
                        <w:rPr>
                          <w:color w:val="231F20"/>
                        </w:rPr>
                        <w:t xml:space="preserve">each </w:t>
                      </w:r>
                      <w:r w:rsidR="00290E9A">
                        <w:rPr>
                          <w:color w:val="231F20"/>
                        </w:rPr>
                        <w:t>time-location</w:t>
                      </w:r>
                      <w:r w:rsidRPr="00BC4C41" w:rsidR="00BC4C41">
                        <w:rPr>
                          <w:color w:val="231F20"/>
                        </w:rPr>
                        <w:t xml:space="preserve"> unit, and the number eligible for each sample are estimated.</w:t>
                      </w:r>
                    </w:p>
                  </w:txbxContent>
                </v:textbox>
                <w10:wrap anchorx="margin" anchory="page"/>
              </v:shape>
            </w:pict>
          </mc:Fallback>
        </mc:AlternateContent>
      </w:r>
      <w:r>
        <w:rPr>
          <w:noProof/>
        </w:rPr>
        <mc:AlternateContent>
          <mc:Choice Requires="wps">
            <w:drawing>
              <wp:anchor distT="0" distB="0" distL="114300" distR="114300" simplePos="0" relativeHeight="251663360" behindDoc="1" locked="0" layoutInCell="1" allowOverlap="1" wp14:anchorId="668447C9" wp14:editId="21C90337">
                <wp:simplePos x="0" y="0"/>
                <wp:positionH relativeFrom="page">
                  <wp:posOffset>4933950</wp:posOffset>
                </wp:positionH>
                <wp:positionV relativeFrom="page">
                  <wp:posOffset>8601075</wp:posOffset>
                </wp:positionV>
                <wp:extent cx="2004060" cy="249555"/>
                <wp:effectExtent l="0" t="0" r="15240" b="17145"/>
                <wp:wrapNone/>
                <wp:docPr id="25"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04060" cy="249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2A6E" w14:textId="52026198" w:rsidR="00F45776" w:rsidRDefault="001D5F17" w:rsidP="00F45776">
                            <w:pPr>
                              <w:pStyle w:val="BodyText"/>
                              <w:spacing w:before="30" w:line="228" w:lineRule="auto"/>
                              <w:ind w:right="17"/>
                              <w:jc w:val="both"/>
                            </w:pPr>
                            <w:r>
                              <w:rPr>
                                <w:rFonts w:ascii="Open Sans" w:hAnsi="Open Sans"/>
                                <w:b/>
                                <w:color w:val="231F20"/>
                              </w:rPr>
                              <w:t xml:space="preserve">Community </w:t>
                            </w:r>
                            <w:proofErr w:type="spellStart"/>
                            <w:r>
                              <w:rPr>
                                <w:rFonts w:ascii="Open Sans" w:hAnsi="Open Sans"/>
                                <w:b/>
                                <w:color w:val="231F20"/>
                              </w:rPr>
                              <w:t>centres</w:t>
                            </w:r>
                            <w:proofErr w:type="spellEnd"/>
                            <w:r w:rsidR="00F45776">
                              <w:rPr>
                                <w:rFonts w:ascii="Open Sans" w:hAnsi="Open Sans"/>
                                <w:b/>
                                <w:color w:val="231F2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70" style="position:absolute;left:0;text-align:left;margin-left:388.5pt;margin-top:677.25pt;width:157.8pt;height:19.65pt;z-index:-1590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5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6u8ywEAAIIDAAAOAAAAZHJzL2Uyb0RvYy54bWysU9uO0zAQfUfiHyy/07Rlu4Ko6QpYLUJa&#10;WKSFD3Acu7FIPGbGbVK+nrHTdLm8IV6sycz4+Jwzk+3N2HfiaJAc+EquFkspjNfQOL+v5Ncvdy9e&#10;SUFR+UZ14E0lT4bkze75s+0QSrOGFrrGoGAQT+UQKtnGGMqiIN2aXtECgvFctIC9ivyJ+6JBNTB6&#10;3xXr5fK6GACbgKANEWdvp6LcZXxrjY4P1pKJoqskc4v5xHzW6Sx2W1XuUYXW6TMN9Q8seuU8P3qB&#10;ulVRiQO6v6B6pxEIbFxo6Auw1mmTNbCa1fIPNY+tCiZrYXMoXGyi/werPx0fw2cUcXwLIw8wi6Bw&#10;D/obsTfFEKg89yRPqaTUXQ8foeFpqkOEfGO02Cf5LEgwDDt9urhrxig0J3lcV8trLmmura9ebzab&#10;ZH+hyvl2QIrvDfQiBZVEnl5GV8d7ilPr3JIe83Dnui5PsPO/JRgzZTL7RHiiHsd6FK6p5MtVejip&#10;qaE5sR6EaTF4kTloAX9IMfBSVJK+HxQaKboPnl1PGzQHOAf1HCiv+WoloxRT+C5Om3YI6PYtI0/2&#10;enjDvlmXJT2xOPPlQWdTzkuZNunX79z19OvsfgIAAP//AwBQSwMEFAAGAAgAAAAhAOtneIDjAAAA&#10;DgEAAA8AAABkcnMvZG93bnJldi54bWxMj8FOwzAQRO9I/IO1SNyoQ0qaNsSpUFHFAXFooVKPbrzE&#10;EfE6it3U/XucExx3ZjT7plwH07ERB9daEvA4S4Ah1Va11Aj4+tw+LIE5L0nJzhIKuKKDdXV7U8pC&#10;2QvtcNz7hsUScoUUoL3vC85drdFIN7M9UvS+7WCkj+fQcDXISyw3HU+TZMGNbCl+0LLHjcb6Z382&#10;Ag6bfvsejlp+jJl6e03z3XWogxD3d+HlGZjH4P/CMOFHdKgi08meSTnWCcjzPG7x0ZhnTxmwKZKs&#10;0gWw06St5kvgVcn/z6h+AQAA//8DAFBLAQItABQABgAIAAAAIQC2gziS/gAAAOEBAAATAAAAAAAA&#10;AAAAAAAAAAAAAABbQ29udGVudF9UeXBlc10ueG1sUEsBAi0AFAAGAAgAAAAhADj9If/WAAAAlAEA&#10;AAsAAAAAAAAAAAAAAAAALwEAAF9yZWxzLy5yZWxzUEsBAi0AFAAGAAgAAAAhAFmzq7zLAQAAggMA&#10;AA4AAAAAAAAAAAAAAAAALgIAAGRycy9lMm9Eb2MueG1sUEsBAi0AFAAGAAgAAAAhAOtneIDjAAAA&#10;DgEAAA8AAAAAAAAAAAAAAAAAJQQAAGRycy9kb3ducmV2LnhtbFBLBQYAAAAABAAEAPMAAAA1BQAA&#10;AAA=&#10;" w14:anchorId="668447C9">
                <v:path arrowok="t"/>
                <v:textbox inset="0,0,0,0">
                  <w:txbxContent>
                    <w:p w:rsidR="00F45776" w:rsidP="00F45776" w:rsidRDefault="001D5F17" w14:paraId="21EF2A6E" w14:textId="52026198">
                      <w:pPr>
                        <w:pStyle w:val="BodyText"/>
                        <w:spacing w:before="30" w:line="228" w:lineRule="auto"/>
                        <w:ind w:right="17"/>
                        <w:jc w:val="both"/>
                      </w:pPr>
                      <w:r>
                        <w:rPr>
                          <w:rFonts w:ascii="Open Sans" w:hAnsi="Open Sans"/>
                          <w:b/>
                          <w:color w:val="231F20"/>
                        </w:rPr>
                        <w:t xml:space="preserve">Community </w:t>
                      </w:r>
                      <w:proofErr w:type="spellStart"/>
                      <w:r>
                        <w:rPr>
                          <w:rFonts w:ascii="Open Sans" w:hAnsi="Open Sans"/>
                          <w:b/>
                          <w:color w:val="231F20"/>
                        </w:rPr>
                        <w:t>centres</w:t>
                      </w:r>
                      <w:proofErr w:type="spellEnd"/>
                      <w:r w:rsidR="00F45776">
                        <w:rPr>
                          <w:rFonts w:ascii="Open Sans" w:hAnsi="Open Sans"/>
                          <w:b/>
                          <w:color w:val="231F20"/>
                        </w:rPr>
                        <w:t xml:space="preserve"> </w:t>
                      </w:r>
                    </w:p>
                  </w:txbxContent>
                </v:textbox>
                <w10:wrap anchorx="page" anchory="page"/>
              </v:shape>
            </w:pict>
          </mc:Fallback>
        </mc:AlternateContent>
      </w:r>
      <w:r>
        <w:rPr>
          <w:noProof/>
        </w:rPr>
        <mc:AlternateContent>
          <mc:Choice Requires="wps">
            <w:drawing>
              <wp:anchor distT="0" distB="0" distL="114300" distR="114300" simplePos="0" relativeHeight="251665408" behindDoc="1" locked="0" layoutInCell="1" allowOverlap="1" wp14:anchorId="3C02B312" wp14:editId="4AFF0307">
                <wp:simplePos x="0" y="0"/>
                <wp:positionH relativeFrom="margin">
                  <wp:posOffset>161925</wp:posOffset>
                </wp:positionH>
                <wp:positionV relativeFrom="page">
                  <wp:posOffset>8582025</wp:posOffset>
                </wp:positionV>
                <wp:extent cx="1927860" cy="238125"/>
                <wp:effectExtent l="0" t="0" r="15240" b="9525"/>
                <wp:wrapNone/>
                <wp:docPr id="2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2786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CB47C" w14:textId="1D6304E3" w:rsidR="00F45776" w:rsidRDefault="001D5F17" w:rsidP="00F45776">
                            <w:pPr>
                              <w:pStyle w:val="BodyText"/>
                              <w:spacing w:before="30" w:line="228" w:lineRule="auto"/>
                              <w:ind w:right="17"/>
                              <w:jc w:val="both"/>
                            </w:pPr>
                            <w:r>
                              <w:rPr>
                                <w:rFonts w:ascii="Open Sans" w:hAnsi="Open Sans"/>
                                <w:b/>
                                <w:color w:val="231F20"/>
                              </w:rPr>
                              <w:t xml:space="preserve">Malls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58" style="position:absolute;left:0;text-align:left;margin-left:12.75pt;margin-top:675.75pt;width:151.8pt;height:18.75pt;z-index:-15899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KSfywEAAIIDAAAOAAAAZHJzL2Uyb0RvYy54bWysU9uO0zAQfUfiHyy/07RZsZSo6QpYLUJa&#10;WKSFD3Adu7FIPGbGbVK+nrHTdLm8IV6ssWd8fM6Z8eZm7DtxNEgOfC1Xi6UUxmtonN/X8uuXuxdr&#10;KSgq36gOvKnlyZC82T5/thlCZUpooWsMCgbxVA2hlm2MoSoK0q3pFS0gGM9JC9iryFvcFw2qgdH7&#10;riiXy+tiAGwCgjZEfHo7JeU241trdHywlkwUXS2ZW8wr5nWX1mK7UdUeVWidPtNQ/8CiV87zoxeo&#10;WxWVOKD7C6p3GoHAxoWGvgBrnTZZA6tZLf9Q89iqYLIWNofCxSb6f7D60/ExfEYRx7cwcgOzCAr3&#10;oL8Re1MMgapzTfKUKkrVu+EjNNxNdYiQb4wW+ySfBQmGYadPF3fNGIVO2K/LV+trTmnOlVfrVfky&#10;2V+oar4dkOJ7A71IQS2Ru5fR1fGe4lQ6l6THPNy5rssd7PxvB4yZTjL7RHiiHsfdKFxTy6syPZzU&#10;7KA5sR6EaTB4kDloAX9IMfBQ1JK+HxQaKboPnl1PEzQHOAe7OVBe89VaRimm8F2cJu0Q0O1bRp7s&#10;9fCGfbMuS3picebLjc6mnIcyTdKv+1z19HW2PwEAAP//AwBQSwMEFAAGAAgAAAAhAH8z2ujhAAAA&#10;DAEAAA8AAABkcnMvZG93bnJldi54bWxMj8FOwzAQRO9I/IO1SNyok1SBNsSpUFHFAXFooVKP29jE&#10;EbEd2W7q/j3bE9x2Z0azb+tVMgOblA+9swLyWQZM2dbJ3nYCvj43DwtgIaKVODirBFxUgFVze1Nj&#10;Jd3ZbtW0ix2jEhsqFKBjHCvOQ6uVwTBzo7LkfTtvMNLqOy49nqncDLzIskdusLd0QeOo1lq1P7uT&#10;EbBfj5v3dND4MZXy7bV42l58m4S4v0svz8CiSvEvDFd8QoeGmI7uZGVgg4CiLClJ+rzMaaLEvFjm&#10;wI5XabHMgDc1//9E8wsAAP//AwBQSwECLQAUAAYACAAAACEAtoM4kv4AAADhAQAAEwAAAAAAAAAA&#10;AAAAAAAAAAAAW0NvbnRlbnRfVHlwZXNdLnhtbFBLAQItABQABgAIAAAAIQA4/SH/1gAAAJQBAAAL&#10;AAAAAAAAAAAAAAAAAC8BAABfcmVscy8ucmVsc1BLAQItABQABgAIAAAAIQDTPKSfywEAAIIDAAAO&#10;AAAAAAAAAAAAAAAAAC4CAABkcnMvZTJvRG9jLnhtbFBLAQItABQABgAIAAAAIQB/M9ro4QAAAAwB&#10;AAAPAAAAAAAAAAAAAAAAACUEAABkcnMvZG93bnJldi54bWxQSwUGAAAAAAQABADzAAAAMwUAAAAA&#10;" w14:anchorId="3C02B312">
                <v:path arrowok="t"/>
                <v:textbox inset="0,0,0,0">
                  <w:txbxContent>
                    <w:p w:rsidR="00F45776" w:rsidP="00F45776" w:rsidRDefault="001D5F17" w14:paraId="005CB47C" w14:textId="1D6304E3">
                      <w:pPr>
                        <w:pStyle w:val="BodyText"/>
                        <w:spacing w:before="30" w:line="228" w:lineRule="auto"/>
                        <w:ind w:right="17"/>
                        <w:jc w:val="both"/>
                      </w:pPr>
                      <w:r>
                        <w:rPr>
                          <w:rFonts w:ascii="Open Sans" w:hAnsi="Open Sans"/>
                          <w:b/>
                          <w:color w:val="231F20"/>
                        </w:rPr>
                        <w:t xml:space="preserve">Malls </w:t>
                      </w:r>
                    </w:p>
                  </w:txbxContent>
                </v:textbox>
                <w10:wrap anchorx="margin" anchory="page"/>
              </v:shape>
            </w:pict>
          </mc:Fallback>
        </mc:AlternateContent>
      </w:r>
      <w:r>
        <w:rPr>
          <w:noProof/>
        </w:rPr>
        <w:drawing>
          <wp:anchor distT="0" distB="0" distL="114300" distR="114300" simplePos="0" relativeHeight="251680768" behindDoc="0" locked="0" layoutInCell="1" allowOverlap="1" wp14:anchorId="357DD1C3" wp14:editId="56243ECF">
            <wp:simplePos x="0" y="0"/>
            <wp:positionH relativeFrom="margin">
              <wp:posOffset>200025</wp:posOffset>
            </wp:positionH>
            <wp:positionV relativeFrom="paragraph">
              <wp:posOffset>6383655</wp:posOffset>
            </wp:positionV>
            <wp:extent cx="1871345" cy="1272540"/>
            <wp:effectExtent l="0" t="0" r="0" b="3810"/>
            <wp:wrapSquare wrapText="bothSides"/>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71345" cy="1272540"/>
                    </a:xfrm>
                    <a:prstGeom prst="rect">
                      <a:avLst/>
                    </a:prstGeom>
                    <a:noFill/>
                    <a:ln>
                      <a:noFill/>
                    </a:ln>
                  </pic:spPr>
                </pic:pic>
              </a:graphicData>
            </a:graphic>
          </wp:anchor>
        </w:drawing>
      </w:r>
      <w:r>
        <w:rPr>
          <w:noProof/>
        </w:rPr>
        <w:drawing>
          <wp:anchor distT="0" distB="0" distL="114300" distR="114300" simplePos="0" relativeHeight="251681792" behindDoc="0" locked="0" layoutInCell="1" allowOverlap="1" wp14:anchorId="7C75B933" wp14:editId="4783DE82">
            <wp:simplePos x="0" y="0"/>
            <wp:positionH relativeFrom="column">
              <wp:posOffset>2257425</wp:posOffset>
            </wp:positionH>
            <wp:positionV relativeFrom="paragraph">
              <wp:posOffset>6226810</wp:posOffset>
            </wp:positionV>
            <wp:extent cx="2000250" cy="1539240"/>
            <wp:effectExtent l="0" t="0" r="0" b="3810"/>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00250" cy="153924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2816" behindDoc="0" locked="0" layoutInCell="1" allowOverlap="1" wp14:anchorId="7D23C8C9" wp14:editId="26FFD07A">
            <wp:simplePos x="0" y="0"/>
            <wp:positionH relativeFrom="column">
              <wp:posOffset>4484370</wp:posOffset>
            </wp:positionH>
            <wp:positionV relativeFrom="paragraph">
              <wp:posOffset>6355080</wp:posOffset>
            </wp:positionV>
            <wp:extent cx="2085975" cy="1390650"/>
            <wp:effectExtent l="0" t="0" r="9525" b="0"/>
            <wp:wrapSquare wrapText="bothSides"/>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85975" cy="139065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8480" behindDoc="1" locked="0" layoutInCell="1" allowOverlap="1" wp14:anchorId="44DEAB86" wp14:editId="40552A01">
                <wp:simplePos x="0" y="0"/>
                <wp:positionH relativeFrom="margin">
                  <wp:posOffset>180975</wp:posOffset>
                </wp:positionH>
                <wp:positionV relativeFrom="page">
                  <wp:posOffset>6030595</wp:posOffset>
                </wp:positionV>
                <wp:extent cx="6486525" cy="647700"/>
                <wp:effectExtent l="0" t="0" r="9525" b="0"/>
                <wp:wrapNone/>
                <wp:docPr id="3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865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1CDF1" w14:textId="38C37D13" w:rsidR="00B735BA" w:rsidRDefault="00FC26A3" w:rsidP="00D91BCE">
                            <w:pPr>
                              <w:pStyle w:val="BodyText"/>
                              <w:spacing w:line="261" w:lineRule="auto"/>
                              <w:ind w:left="19" w:right="17" w:hanging="2"/>
                              <w:rPr>
                                <w:rFonts w:ascii="Arial" w:hAnsi="Arial"/>
                              </w:rPr>
                            </w:pPr>
                            <w:r>
                              <w:rPr>
                                <w:rFonts w:ascii="Open Sans" w:hAnsi="Open Sans"/>
                                <w:b/>
                                <w:color w:val="231F20"/>
                              </w:rPr>
                              <w:t>An example</w:t>
                            </w:r>
                            <w:r w:rsidR="00392770" w:rsidRPr="00392770">
                              <w:rPr>
                                <w:rFonts w:ascii="Open Sans" w:hAnsi="Open Sans"/>
                                <w:b/>
                                <w:color w:val="231F20"/>
                              </w:rPr>
                              <w:t xml:space="preserve"> of the process of the multi</w:t>
                            </w:r>
                            <w:r w:rsidR="00FD528D">
                              <w:rPr>
                                <w:rFonts w:ascii="Open Sans" w:hAnsi="Open Sans"/>
                                <w:b/>
                                <w:color w:val="231F20"/>
                              </w:rPr>
                              <w:t>-</w:t>
                            </w:r>
                            <w:r w:rsidR="00392770" w:rsidRPr="00392770">
                              <w:rPr>
                                <w:rFonts w:ascii="Open Sans" w:hAnsi="Open Sans"/>
                                <w:b/>
                                <w:color w:val="231F20"/>
                              </w:rPr>
                              <w:t>stage stratified random sampling method</w:t>
                            </w:r>
                            <w:r w:rsidR="00BF448A">
                              <w:rPr>
                                <w:rFonts w:ascii="Arial" w:hAnsi="Arial"/>
                                <w:color w:val="231F20"/>
                                <w:w w:val="105"/>
                              </w:rPr>
                              <w:t xml:space="preserve">. </w:t>
                            </w:r>
                            <w:r w:rsidR="00D91BCE" w:rsidRPr="00D91BCE">
                              <w:rPr>
                                <w:rFonts w:ascii="Arial" w:hAnsi="Arial"/>
                                <w:color w:val="231F20"/>
                                <w:w w:val="105"/>
                              </w:rPr>
                              <w:t xml:space="preserve">Noor </w:t>
                            </w:r>
                            <w:proofErr w:type="spellStart"/>
                            <w:r w:rsidR="00D91BCE" w:rsidRPr="00D91BCE">
                              <w:rPr>
                                <w:rFonts w:ascii="Arial" w:hAnsi="Arial"/>
                                <w:color w:val="231F20"/>
                                <w:w w:val="105"/>
                              </w:rPr>
                              <w:t>azhani</w:t>
                            </w:r>
                            <w:proofErr w:type="spellEnd"/>
                            <w:r w:rsidR="00D91BCE" w:rsidRPr="00D91BCE">
                              <w:rPr>
                                <w:rFonts w:ascii="Arial" w:hAnsi="Arial"/>
                                <w:color w:val="231F20"/>
                                <w:w w:val="105"/>
                              </w:rPr>
                              <w:t xml:space="preserve"> Zakaria</w:t>
                            </w:r>
                            <w:r w:rsidR="00D91BCE">
                              <w:rPr>
                                <w:rFonts w:ascii="Arial" w:hAnsi="Arial"/>
                                <w:color w:val="231F20"/>
                                <w:w w:val="105"/>
                              </w:rPr>
                              <w:t xml:space="preserve"> et al., “</w:t>
                            </w:r>
                            <w:r w:rsidR="00BF448A" w:rsidRPr="00BF448A">
                              <w:rPr>
                                <w:rFonts w:ascii="Arial" w:hAnsi="Arial"/>
                                <w:color w:val="231F20"/>
                                <w:w w:val="105"/>
                              </w:rPr>
                              <w:t>A Study on Parental Acceptance Towards the Use of Dental Therapists in Malaysian Private Sectors</w:t>
                            </w:r>
                            <w:r w:rsidR="00D91BCE">
                              <w:rPr>
                                <w:rFonts w:ascii="Arial" w:hAnsi="Arial"/>
                                <w:color w:val="231F20"/>
                                <w:w w:val="105"/>
                              </w:rPr>
                              <w:t xml:space="preserve">”, </w:t>
                            </w:r>
                            <w:r w:rsidR="00D91BCE" w:rsidRPr="00D91BCE">
                              <w:rPr>
                                <w:rFonts w:ascii="Arial" w:hAnsi="Arial"/>
                                <w:i/>
                                <w:iCs/>
                                <w:color w:val="231F20"/>
                                <w:w w:val="105"/>
                              </w:rPr>
                              <w:t>Malaysian Journal of Medicine and Health Sciences</w:t>
                            </w:r>
                            <w:r w:rsidR="00D91BCE" w:rsidRPr="00D91BCE">
                              <w:rPr>
                                <w:rFonts w:ascii="Arial" w:hAnsi="Arial"/>
                                <w:color w:val="231F20"/>
                                <w:w w:val="105"/>
                              </w:rPr>
                              <w:t xml:space="preserve"> 16(4):13-20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66" style="position:absolute;left:0;text-align:left;margin-left:14.25pt;margin-top:474.85pt;width:510.75pt;height:51pt;z-index:-15883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spid="_x0000_s105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mPAzgEAAIIDAAAOAAAAZHJzL2Uyb0RvYy54bWysU9tu2zAMfR+wfxD0vjhN27Qw4hTbig4D&#10;ugvQ7QNkWYqF2aJGKrGzrx8lx+kub8NeBIqijs45pDZ3Y9+Jg0Fy4Ct5sVhKYbyGxvldJb9+eXh1&#10;KwVF5RvVgTeVPBqSd9uXLzZDKM0KWugag4JBPJVDqGQbYyiLgnRrekULCMbzoQXsVeQt7ooG1cDo&#10;fVeslst1MQA2AUEbIs7eT4dym/GtNTp+spZMFF0lmVvMK+a1Tmux3ahyhyq0Tp9oqH9g0Svn+dEz&#10;1L2KSuzR/QXVO41AYONCQ1+AtU6brIHVXCz/UPPUqmCyFjaHwtkm+n+w+uPhKXxGEcc3MHIDswgK&#10;j6C/EXtTDIHKU03ylEpK1fXwARruptpHyDdGi32Sz4IEw7DTx7O7ZoxCc3J9dbu+Xl1LoflsfXVz&#10;s8z2F6qcbwek+M5AL1JQSeTuZXR1eKSY2KhyLkmPeXhwXZc72PnfElyYMpl9IjxRj2M9CtdU8vIy&#10;9T2pqaE5sh6EaTB4kDloAX9IMfBQVJK+7xUaKbr3nl1PEzQHOAf1HCiv+WoloxRT+DZOk7YP6HYt&#10;I0/2enjNvlmXJT2zOPHlRmelp6FMk/TrPlc9f53tTwAAAP//AwBQSwMEFAAGAAgAAAAhAGkZ56zh&#10;AAAADAEAAA8AAABkcnMvZG93bnJldi54bWxMj8FOwzAMhu9IvENkJG4sWUXpVppOaGjigDhsgMTR&#10;a0xT0SRVknXd25NxGTdb/vT7+6vVZHo2kg+dsxLmMwGMbONUZ1sJH++buwWwENEq7J0lCScKsKqv&#10;ryoslTvaLY272LIUYkOJEnSMQ8l5aDQZDDM3kE23b+cNxrT6liuPxxRuep4J8cANdjZ90DjQWlPz&#10;szsYCZ/rYfM6fWl8G3P18pwV25NvJilvb6anR2CRpniB4ayf1KFOTnt3sCqwXkK2yBMpYXm/LICd&#10;AZGL1G7/N80L4HXF/5eofwEAAP//AwBQSwECLQAUAAYACAAAACEAtoM4kv4AAADhAQAAEwAAAAAA&#10;AAAAAAAAAAAAAAAAW0NvbnRlbnRfVHlwZXNdLnhtbFBLAQItABQABgAIAAAAIQA4/SH/1gAAAJQB&#10;AAALAAAAAAAAAAAAAAAAAC8BAABfcmVscy8ucmVsc1BLAQItABQABgAIAAAAIQBCgmPAzgEAAIID&#10;AAAOAAAAAAAAAAAAAAAAAC4CAABkcnMvZTJvRG9jLnhtbFBLAQItABQABgAIAAAAIQBpGees4QAA&#10;AAwBAAAPAAAAAAAAAAAAAAAAACgEAABkcnMvZG93bnJldi54bWxQSwUGAAAAAAQABADzAAAANgUA&#10;AAAA&#10;" w14:anchorId="44DEAB86">
                <v:path arrowok="t"/>
                <v:textbox inset="0,0,0,0">
                  <w:txbxContent>
                    <w:p w:rsidR="00B735BA" w:rsidP="00D91BCE" w:rsidRDefault="00FC26A3" w14:paraId="0381CDF1" w14:textId="38C37D13">
                      <w:pPr>
                        <w:pStyle w:val="BodyText"/>
                        <w:spacing w:line="261" w:lineRule="auto"/>
                        <w:ind w:left="19" w:right="17" w:hanging="2"/>
                        <w:rPr>
                          <w:rFonts w:ascii="Arial" w:hAnsi="Arial"/>
                        </w:rPr>
                      </w:pPr>
                      <w:r>
                        <w:rPr>
                          <w:rFonts w:ascii="Open Sans" w:hAnsi="Open Sans"/>
                          <w:b/>
                          <w:color w:val="231F20"/>
                        </w:rPr>
                        <w:t>An example</w:t>
                      </w:r>
                      <w:r w:rsidRPr="00392770" w:rsidR="00392770">
                        <w:rPr>
                          <w:rFonts w:ascii="Open Sans" w:hAnsi="Open Sans"/>
                          <w:b/>
                          <w:color w:val="231F20"/>
                        </w:rPr>
                        <w:t xml:space="preserve"> of the process of the multi</w:t>
                      </w:r>
                      <w:r w:rsidR="00FD528D">
                        <w:rPr>
                          <w:rFonts w:ascii="Open Sans" w:hAnsi="Open Sans"/>
                          <w:b/>
                          <w:color w:val="231F20"/>
                        </w:rPr>
                        <w:t>-</w:t>
                      </w:r>
                      <w:r w:rsidRPr="00392770" w:rsidR="00392770">
                        <w:rPr>
                          <w:rFonts w:ascii="Open Sans" w:hAnsi="Open Sans"/>
                          <w:b/>
                          <w:color w:val="231F20"/>
                        </w:rPr>
                        <w:t>stage stratified random sampling method</w:t>
                      </w:r>
                      <w:r w:rsidR="00BF448A">
                        <w:rPr>
                          <w:rFonts w:ascii="Arial" w:hAnsi="Arial"/>
                          <w:color w:val="231F20"/>
                          <w:w w:val="105"/>
                        </w:rPr>
                        <w:t xml:space="preserve">. </w:t>
                      </w:r>
                      <w:r w:rsidRPr="00D91BCE" w:rsidR="00D91BCE">
                        <w:rPr>
                          <w:rFonts w:ascii="Arial" w:hAnsi="Arial"/>
                          <w:color w:val="231F20"/>
                          <w:w w:val="105"/>
                        </w:rPr>
                        <w:t xml:space="preserve">Noor </w:t>
                      </w:r>
                      <w:proofErr w:type="spellStart"/>
                      <w:r w:rsidRPr="00D91BCE" w:rsidR="00D91BCE">
                        <w:rPr>
                          <w:rFonts w:ascii="Arial" w:hAnsi="Arial"/>
                          <w:color w:val="231F20"/>
                          <w:w w:val="105"/>
                        </w:rPr>
                        <w:t>azhani</w:t>
                      </w:r>
                      <w:proofErr w:type="spellEnd"/>
                      <w:r w:rsidRPr="00D91BCE" w:rsidR="00D91BCE">
                        <w:rPr>
                          <w:rFonts w:ascii="Arial" w:hAnsi="Arial"/>
                          <w:color w:val="231F20"/>
                          <w:w w:val="105"/>
                        </w:rPr>
                        <w:t xml:space="preserve"> Zakaria</w:t>
                      </w:r>
                      <w:r w:rsidR="00D91BCE">
                        <w:rPr>
                          <w:rFonts w:ascii="Arial" w:hAnsi="Arial"/>
                          <w:color w:val="231F20"/>
                          <w:w w:val="105"/>
                        </w:rPr>
                        <w:t xml:space="preserve"> et al., “</w:t>
                      </w:r>
                      <w:r w:rsidRPr="00BF448A" w:rsidR="00BF448A">
                        <w:rPr>
                          <w:rFonts w:ascii="Arial" w:hAnsi="Arial"/>
                          <w:color w:val="231F20"/>
                          <w:w w:val="105"/>
                        </w:rPr>
                        <w:t>A Study on Parental Acceptance Towards the Use of Dental Therapists in Malaysian Private Sectors</w:t>
                      </w:r>
                      <w:r w:rsidR="00D91BCE">
                        <w:rPr>
                          <w:rFonts w:ascii="Arial" w:hAnsi="Arial"/>
                          <w:color w:val="231F20"/>
                          <w:w w:val="105"/>
                        </w:rPr>
                        <w:t xml:space="preserve">”, </w:t>
                      </w:r>
                      <w:r w:rsidRPr="00D91BCE" w:rsidR="00D91BCE">
                        <w:rPr>
                          <w:rFonts w:ascii="Arial" w:hAnsi="Arial"/>
                          <w:i/>
                          <w:iCs/>
                          <w:color w:val="231F20"/>
                          <w:w w:val="105"/>
                        </w:rPr>
                        <w:t>Malaysian Journal of Medicine and Health Sciences</w:t>
                      </w:r>
                      <w:r w:rsidRPr="00D91BCE" w:rsidR="00D91BCE">
                        <w:rPr>
                          <w:rFonts w:ascii="Arial" w:hAnsi="Arial"/>
                          <w:color w:val="231F20"/>
                          <w:w w:val="105"/>
                        </w:rPr>
                        <w:t xml:space="preserve"> 16(4):13-20</w:t>
                      </w:r>
                    </w:p>
                  </w:txbxContent>
                </v:textbox>
                <w10:wrap anchorx="margin" anchory="page"/>
              </v:shape>
            </w:pict>
          </mc:Fallback>
        </mc:AlternateContent>
      </w:r>
      <w:r w:rsidR="002B015A" w:rsidRPr="00B735BA">
        <w:rPr>
          <w:noProof/>
          <w:sz w:val="2"/>
          <w:szCs w:val="2"/>
        </w:rPr>
        <w:drawing>
          <wp:anchor distT="0" distB="0" distL="114300" distR="114300" simplePos="0" relativeHeight="251688960" behindDoc="0" locked="0" layoutInCell="1" allowOverlap="1" wp14:anchorId="1F300689" wp14:editId="3CE3DC3E">
            <wp:simplePos x="0" y="0"/>
            <wp:positionH relativeFrom="margin">
              <wp:align>center</wp:align>
            </wp:positionH>
            <wp:positionV relativeFrom="paragraph">
              <wp:posOffset>0</wp:posOffset>
            </wp:positionV>
            <wp:extent cx="4286250" cy="5073650"/>
            <wp:effectExtent l="0" t="0" r="0"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4286250" cy="5073650"/>
                    </a:xfrm>
                    <a:prstGeom prst="rect">
                      <a:avLst/>
                    </a:prstGeom>
                  </pic:spPr>
                </pic:pic>
              </a:graphicData>
            </a:graphic>
          </wp:anchor>
        </w:drawing>
      </w:r>
      <w:r w:rsidR="00AB3252">
        <w:rPr>
          <w:noProof/>
        </w:rPr>
        <mc:AlternateContent>
          <mc:Choice Requires="wps">
            <w:drawing>
              <wp:anchor distT="0" distB="0" distL="114300" distR="114300" simplePos="0" relativeHeight="251666432" behindDoc="1" locked="0" layoutInCell="1" allowOverlap="1" wp14:anchorId="65A8401B" wp14:editId="301733CD">
                <wp:simplePos x="0" y="0"/>
                <wp:positionH relativeFrom="margin">
                  <wp:align>center</wp:align>
                </wp:positionH>
                <wp:positionV relativeFrom="page">
                  <wp:posOffset>8587740</wp:posOffset>
                </wp:positionV>
                <wp:extent cx="2089785" cy="278130"/>
                <wp:effectExtent l="0" t="0" r="5715" b="7620"/>
                <wp:wrapNone/>
                <wp:docPr id="23"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9785"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37D4C" w14:textId="6E28E72B" w:rsidR="00F45776" w:rsidRDefault="001D5F17" w:rsidP="00F45776">
                            <w:pPr>
                              <w:pStyle w:val="BodyText"/>
                              <w:spacing w:before="30" w:line="228" w:lineRule="auto"/>
                              <w:ind w:right="17"/>
                              <w:jc w:val="both"/>
                            </w:pPr>
                            <w:r>
                              <w:rPr>
                                <w:rFonts w:ascii="Open Sans" w:hAnsi="Open Sans"/>
                                <w:b/>
                                <w:color w:val="231F20"/>
                              </w:rPr>
                              <w:t>Metro</w:t>
                            </w:r>
                            <w:r w:rsidR="00F45776">
                              <w:rPr>
                                <w:rFonts w:ascii="Open Sans" w:hAnsi="Open Sans"/>
                                <w:b/>
                                <w:color w:val="231F20"/>
                              </w:rPr>
                              <w:t xml:space="preserve"> </w:t>
                            </w:r>
                            <w:r>
                              <w:rPr>
                                <w:rFonts w:ascii="Open Sans" w:hAnsi="Open Sans"/>
                                <w:b/>
                                <w:color w:val="231F20"/>
                              </w:rPr>
                              <w:t>stations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60" style="position:absolute;left:0;text-align:left;margin-left:0;margin-top:676.2pt;width:164.55pt;height:21.9pt;z-index:-1589811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rvjzQEAAIIDAAAOAAAAZHJzL2Uyb0RvYy54bWysU9uO0zAQfUfiHyy/06RdYEvUdAWsFiEt&#10;F2nhAxzHbiwSj5lxm5SvZ+y0XS5viBdrPB4fn3NmvLmZhl4cDJIDX8vlopTCeA2t87tafv1y92wt&#10;BUXlW9WDN7U8GpI326dPNmOozAo66FuDgkE8VWOoZRdjqIqCdGcGRQsIxvOhBRxU5C3uihbVyOhD&#10;X6zK8mUxArYBQRsizt7Oh3Kb8a01On6ylkwUfS2ZW8wr5rVJa7HdqGqHKnROn2iof2AxKOf50QvU&#10;rYpK7NH9BTU4jUBg40LDUIC1TpusgdUsyz/UPHQqmKyFzaFwsYn+H6z+eHgIn1HE6Q1M3MAsgsI9&#10;6G/E3hRjoOpUkzylilJ1M36Alrup9hHyjcnikOSzIMEw7PTx4q6ZotCcXJXrV9frF1JoPltdr5dX&#10;2f5CVefbASm+MzCIFNQSuXsZXR3uKSY2qjqXpMc83Lm+zx3s/W8JLkyZzD4RnqnHqZmEa2t59Tz1&#10;PalpoD2yHoR5MHiQOegAf0gx8lDUkr7vFRop+veeXU8TdA7wHDTnQHnNV2sZpZjDt3GetH1At+sY&#10;ebbXw2v2zbos6ZHFiS83Ois9DWWapF/3uerx62x/AgAA//8DAFBLAwQUAAYACAAAACEAsG3RSOAA&#10;AAAKAQAADwAAAGRycy9kb3ducmV2LnhtbEyPwU7DMBBE70j8g7VI3KhTlxYa4lSoqOKAemgBieM2&#10;XuKI2I5sN3X/HvcEx50Zzb6pVsn0bCQfOmclTCcFMLKNU51tJXy8b+4egYWIVmHvLEk4U4BVfX1V&#10;Yancye5o3MeW5RIbSpSgYxxKzkOjyWCYuIFs9r6dNxjz6VuuPJ5yuem5KIoFN9jZ/EHjQGtNzc/+&#10;aCR8rofNW/rSuB3n6vVFPOzOvklS3t6k5ydgkVL8C8MFP6NDnZkO7mhVYL2EPCRmdTYX98CyPxPL&#10;KbDDRVouBPC64v8n1L8AAAD//wMAUEsBAi0AFAAGAAgAAAAhALaDOJL+AAAA4QEAABMAAAAAAAAA&#10;AAAAAAAAAAAAAFtDb250ZW50X1R5cGVzXS54bWxQSwECLQAUAAYACAAAACEAOP0h/9YAAACUAQAA&#10;CwAAAAAAAAAAAAAAAAAvAQAAX3JlbHMvLnJlbHNQSwECLQAUAAYACAAAACEAp0q7480BAACCAwAA&#10;DgAAAAAAAAAAAAAAAAAuAgAAZHJzL2Uyb0RvYy54bWxQSwECLQAUAAYACAAAACEAsG3RSOAAAAAK&#10;AQAADwAAAAAAAAAAAAAAAAAnBAAAZHJzL2Rvd25yZXYueG1sUEsFBgAAAAAEAAQA8wAAADQFAAAA&#10;AA==&#10;" w14:anchorId="65A8401B">
                <v:path arrowok="t"/>
                <v:textbox inset="0,0,0,0">
                  <w:txbxContent>
                    <w:p w:rsidR="00F45776" w:rsidP="00F45776" w:rsidRDefault="001D5F17" w14:paraId="05D37D4C" w14:textId="6E28E72B">
                      <w:pPr>
                        <w:pStyle w:val="BodyText"/>
                        <w:spacing w:before="30" w:line="228" w:lineRule="auto"/>
                        <w:ind w:right="17"/>
                        <w:jc w:val="both"/>
                      </w:pPr>
                      <w:r>
                        <w:rPr>
                          <w:rFonts w:ascii="Open Sans" w:hAnsi="Open Sans"/>
                          <w:b/>
                          <w:color w:val="231F20"/>
                        </w:rPr>
                        <w:t>Metro</w:t>
                      </w:r>
                      <w:r w:rsidR="00F45776">
                        <w:rPr>
                          <w:rFonts w:ascii="Open Sans" w:hAnsi="Open Sans"/>
                          <w:b/>
                          <w:color w:val="231F20"/>
                        </w:rPr>
                        <w:t xml:space="preserve"> </w:t>
                      </w:r>
                      <w:r>
                        <w:rPr>
                          <w:rFonts w:ascii="Open Sans" w:hAnsi="Open Sans"/>
                          <w:b/>
                          <w:color w:val="231F20"/>
                        </w:rPr>
                        <w:t>stations</w:t>
                      </w:r>
                    </w:p>
                  </w:txbxContent>
                </v:textbox>
                <w10:wrap anchorx="margin" anchory="page"/>
              </v:shape>
            </w:pict>
          </mc:Fallback>
        </mc:AlternateContent>
      </w:r>
      <w:r w:rsidR="001D5F17" w:rsidRPr="001D5F17">
        <w:rPr>
          <w:noProof/>
        </w:rPr>
        <w:t xml:space="preserve"> </w:t>
      </w:r>
    </w:p>
    <w:tbl>
      <w:tblPr>
        <w:tblStyle w:val="ListTable3-Accent1"/>
        <w:tblpPr w:leftFromText="180" w:rightFromText="180" w:vertAnchor="text" w:tblpX="279" w:tblpY="-341"/>
        <w:tblW w:w="10114" w:type="dxa"/>
        <w:tblLook w:val="04A0" w:firstRow="1" w:lastRow="0" w:firstColumn="1" w:lastColumn="0" w:noHBand="0" w:noVBand="1"/>
      </w:tblPr>
      <w:tblGrid>
        <w:gridCol w:w="1369"/>
        <w:gridCol w:w="1240"/>
        <w:gridCol w:w="1240"/>
        <w:gridCol w:w="1240"/>
        <w:gridCol w:w="1239"/>
        <w:gridCol w:w="1240"/>
        <w:gridCol w:w="1240"/>
        <w:gridCol w:w="1306"/>
      </w:tblGrid>
      <w:tr w:rsidR="0069608D" w:rsidRPr="003E1222" w14:paraId="17CC5206" w14:textId="77777777" w:rsidTr="00A23EAA">
        <w:trPr>
          <w:cnfStyle w:val="100000000000" w:firstRow="1" w:lastRow="0" w:firstColumn="0" w:lastColumn="0" w:oddVBand="0" w:evenVBand="0" w:oddHBand="0" w:evenHBand="0" w:firstRowFirstColumn="0" w:firstRowLastColumn="0" w:lastRowFirstColumn="0" w:lastRowLastColumn="0"/>
          <w:trHeight w:val="368"/>
        </w:trPr>
        <w:tc>
          <w:tcPr>
            <w:cnfStyle w:val="001000000100" w:firstRow="0" w:lastRow="0" w:firstColumn="1" w:lastColumn="0" w:oddVBand="0" w:evenVBand="0" w:oddHBand="0" w:evenHBand="0" w:firstRowFirstColumn="1" w:firstRowLastColumn="0" w:lastRowFirstColumn="0" w:lastRowLastColumn="0"/>
            <w:tcW w:w="1369" w:type="dxa"/>
          </w:tcPr>
          <w:bookmarkEnd w:id="11"/>
          <w:p w14:paraId="5DE223C7" w14:textId="77777777" w:rsidR="0069608D" w:rsidRPr="003E1222" w:rsidRDefault="0069608D" w:rsidP="0069608D">
            <w:pPr>
              <w:rPr>
                <w:sz w:val="20"/>
                <w:szCs w:val="20"/>
              </w:rPr>
            </w:pPr>
            <w:r w:rsidRPr="003E1222">
              <w:rPr>
                <w:sz w:val="20"/>
                <w:szCs w:val="20"/>
              </w:rPr>
              <w:lastRenderedPageBreak/>
              <w:t>Location</w:t>
            </w:r>
            <w:r>
              <w:rPr>
                <w:sz w:val="20"/>
                <w:szCs w:val="20"/>
              </w:rPr>
              <w:t xml:space="preserve"> </w:t>
            </w:r>
          </w:p>
        </w:tc>
        <w:tc>
          <w:tcPr>
            <w:tcW w:w="8745" w:type="dxa"/>
            <w:gridSpan w:val="7"/>
          </w:tcPr>
          <w:p w14:paraId="47836BD3" w14:textId="77777777" w:rsidR="0069608D" w:rsidRPr="003E1222" w:rsidRDefault="0069608D" w:rsidP="0069608D">
            <w:pPr>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Time-Location Units</w:t>
            </w:r>
          </w:p>
        </w:tc>
      </w:tr>
      <w:tr w:rsidR="0069608D" w:rsidRPr="003E1222" w14:paraId="56148E7E" w14:textId="77777777" w:rsidTr="00A23EAA">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369" w:type="dxa"/>
          </w:tcPr>
          <w:p w14:paraId="147377E4" w14:textId="77777777" w:rsidR="0069608D" w:rsidRPr="003E1222" w:rsidRDefault="0069608D" w:rsidP="0069608D">
            <w:pPr>
              <w:rPr>
                <w:sz w:val="20"/>
                <w:szCs w:val="20"/>
              </w:rPr>
            </w:pPr>
          </w:p>
        </w:tc>
        <w:tc>
          <w:tcPr>
            <w:tcW w:w="1240" w:type="dxa"/>
          </w:tcPr>
          <w:p w14:paraId="2CCB12C9"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Mon</w:t>
            </w:r>
          </w:p>
        </w:tc>
        <w:tc>
          <w:tcPr>
            <w:tcW w:w="1240" w:type="dxa"/>
          </w:tcPr>
          <w:p w14:paraId="059C8243"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Tue</w:t>
            </w:r>
          </w:p>
        </w:tc>
        <w:tc>
          <w:tcPr>
            <w:tcW w:w="1240" w:type="dxa"/>
          </w:tcPr>
          <w:p w14:paraId="603E04A0"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Wed</w:t>
            </w:r>
          </w:p>
        </w:tc>
        <w:tc>
          <w:tcPr>
            <w:tcW w:w="1239" w:type="dxa"/>
          </w:tcPr>
          <w:p w14:paraId="4644687C"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Thu</w:t>
            </w:r>
          </w:p>
        </w:tc>
        <w:tc>
          <w:tcPr>
            <w:tcW w:w="1240" w:type="dxa"/>
          </w:tcPr>
          <w:p w14:paraId="49692846"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Fri</w:t>
            </w:r>
          </w:p>
        </w:tc>
        <w:tc>
          <w:tcPr>
            <w:tcW w:w="1240" w:type="dxa"/>
          </w:tcPr>
          <w:p w14:paraId="623AED5A"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Sat</w:t>
            </w:r>
          </w:p>
        </w:tc>
        <w:tc>
          <w:tcPr>
            <w:tcW w:w="1306" w:type="dxa"/>
          </w:tcPr>
          <w:p w14:paraId="09B0936E" w14:textId="77777777" w:rsidR="0069608D" w:rsidRPr="00FF02DA" w:rsidRDefault="0069608D" w:rsidP="00A23EAA">
            <w:pPr>
              <w:cnfStyle w:val="000000100000" w:firstRow="0" w:lastRow="0" w:firstColumn="0" w:lastColumn="0" w:oddVBand="0" w:evenVBand="0" w:oddHBand="1" w:evenHBand="0" w:firstRowFirstColumn="0" w:firstRowLastColumn="0" w:lastRowFirstColumn="0" w:lastRowLastColumn="0"/>
              <w:rPr>
                <w:b/>
                <w:bCs/>
                <w:sz w:val="20"/>
                <w:szCs w:val="20"/>
              </w:rPr>
            </w:pPr>
            <w:r w:rsidRPr="00FF02DA">
              <w:rPr>
                <w:b/>
                <w:bCs/>
                <w:sz w:val="20"/>
                <w:szCs w:val="20"/>
              </w:rPr>
              <w:t>Sun</w:t>
            </w:r>
          </w:p>
        </w:tc>
      </w:tr>
      <w:tr w:rsidR="0069608D" w:rsidRPr="003E1222" w14:paraId="65B45421" w14:textId="77777777" w:rsidTr="00A23EAA">
        <w:trPr>
          <w:trHeight w:val="368"/>
        </w:trPr>
        <w:tc>
          <w:tcPr>
            <w:cnfStyle w:val="001000000000" w:firstRow="0" w:lastRow="0" w:firstColumn="1" w:lastColumn="0" w:oddVBand="0" w:evenVBand="0" w:oddHBand="0" w:evenHBand="0" w:firstRowFirstColumn="0" w:firstRowLastColumn="0" w:lastRowFirstColumn="0" w:lastRowLastColumn="0"/>
            <w:tcW w:w="1369" w:type="dxa"/>
          </w:tcPr>
          <w:p w14:paraId="6DAB6611" w14:textId="77777777" w:rsidR="0069608D" w:rsidRPr="003E1222" w:rsidRDefault="0069608D" w:rsidP="0069608D">
            <w:pPr>
              <w:rPr>
                <w:sz w:val="20"/>
                <w:szCs w:val="20"/>
              </w:rPr>
            </w:pPr>
            <w:r>
              <w:rPr>
                <w:sz w:val="20"/>
                <w:szCs w:val="20"/>
              </w:rPr>
              <w:t>Community Centre 1</w:t>
            </w:r>
          </w:p>
        </w:tc>
        <w:tc>
          <w:tcPr>
            <w:tcW w:w="1240" w:type="dxa"/>
          </w:tcPr>
          <w:p w14:paraId="63778266" w14:textId="4CFC8A96" w:rsidR="0069608D" w:rsidRDefault="00912989"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7AD2765E" w14:textId="406FCAEA" w:rsidR="0069608D" w:rsidRPr="003E1222" w:rsidRDefault="00912989" w:rsidP="0069608D">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Pr>
          <w:p w14:paraId="05D0AEB4" w14:textId="77777777" w:rsidR="00912989" w:rsidRDefault="00912989" w:rsidP="00912989">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7713E2E4" w14:textId="31CAD3E2" w:rsidR="0069608D" w:rsidRPr="003E1222" w:rsidRDefault="00912989" w:rsidP="00912989">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Pr>
          <w:p w14:paraId="7A7017B5"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50F430A6" w14:textId="394A8765"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39" w:type="dxa"/>
          </w:tcPr>
          <w:p w14:paraId="6C4F7386"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3AC005C4" w14:textId="3F0FCFBE"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Pr>
          <w:p w14:paraId="67BF9FC3"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73AA077E" w14:textId="3D60E9C3"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sidRPr="00EE20EA">
              <w:rPr>
                <w:color w:val="FF0000"/>
                <w:sz w:val="20"/>
                <w:szCs w:val="20"/>
              </w:rPr>
              <w:t>evening</w:t>
            </w:r>
          </w:p>
        </w:tc>
        <w:tc>
          <w:tcPr>
            <w:tcW w:w="1240" w:type="dxa"/>
          </w:tcPr>
          <w:p w14:paraId="6A4F4E56"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5CEE5E10" w14:textId="7F7D3AA4"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306" w:type="dxa"/>
          </w:tcPr>
          <w:p w14:paraId="6A7BFCC5" w14:textId="77777777" w:rsidR="00A23EAA" w:rsidRPr="00A23EAA" w:rsidRDefault="00A23EAA" w:rsidP="00A23EAA">
            <w:pPr>
              <w:cnfStyle w:val="000000000000" w:firstRow="0" w:lastRow="0" w:firstColumn="0" w:lastColumn="0" w:oddVBand="0" w:evenVBand="0" w:oddHBand="0" w:evenHBand="0" w:firstRowFirstColumn="0" w:firstRowLastColumn="0" w:lastRowFirstColumn="0" w:lastRowLastColumn="0"/>
              <w:rPr>
                <w:color w:val="FF0000"/>
                <w:sz w:val="20"/>
                <w:szCs w:val="20"/>
              </w:rPr>
            </w:pPr>
            <w:r w:rsidRPr="00A23EAA">
              <w:rPr>
                <w:color w:val="FF0000"/>
                <w:sz w:val="20"/>
                <w:szCs w:val="20"/>
              </w:rPr>
              <w:t>morning</w:t>
            </w:r>
          </w:p>
          <w:p w14:paraId="4B465EEC" w14:textId="319D0B7A"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sidRPr="00A23EAA">
              <w:rPr>
                <w:color w:val="FF0000"/>
                <w:sz w:val="20"/>
                <w:szCs w:val="20"/>
              </w:rPr>
              <w:t>evening</w:t>
            </w:r>
          </w:p>
        </w:tc>
      </w:tr>
      <w:tr w:rsidR="0069608D" w:rsidRPr="003E1222" w14:paraId="3CCD8C9F" w14:textId="77777777" w:rsidTr="00A23EAA">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369" w:type="dxa"/>
          </w:tcPr>
          <w:p w14:paraId="520C725E" w14:textId="77777777" w:rsidR="0069608D" w:rsidRPr="003E1222" w:rsidRDefault="0069608D" w:rsidP="0069608D">
            <w:pPr>
              <w:rPr>
                <w:sz w:val="20"/>
                <w:szCs w:val="20"/>
              </w:rPr>
            </w:pPr>
            <w:r>
              <w:rPr>
                <w:sz w:val="20"/>
                <w:szCs w:val="20"/>
              </w:rPr>
              <w:t>Community Centre 2</w:t>
            </w:r>
          </w:p>
        </w:tc>
        <w:tc>
          <w:tcPr>
            <w:tcW w:w="1240" w:type="dxa"/>
          </w:tcPr>
          <w:p w14:paraId="0BA6C720" w14:textId="77777777" w:rsidR="00912989" w:rsidRPr="00A23EAA" w:rsidRDefault="00912989" w:rsidP="00912989">
            <w:pPr>
              <w:cnfStyle w:val="000000100000" w:firstRow="0" w:lastRow="0" w:firstColumn="0" w:lastColumn="0" w:oddVBand="0" w:evenVBand="0" w:oddHBand="1" w:evenHBand="0" w:firstRowFirstColumn="0" w:firstRowLastColumn="0" w:lastRowFirstColumn="0" w:lastRowLastColumn="0"/>
              <w:rPr>
                <w:color w:val="FF0000"/>
                <w:sz w:val="20"/>
                <w:szCs w:val="20"/>
              </w:rPr>
            </w:pPr>
            <w:r w:rsidRPr="00A23EAA">
              <w:rPr>
                <w:color w:val="FF0000"/>
                <w:sz w:val="20"/>
                <w:szCs w:val="20"/>
              </w:rPr>
              <w:t>morning</w:t>
            </w:r>
          </w:p>
          <w:p w14:paraId="428C6E12" w14:textId="1831C469" w:rsidR="0069608D" w:rsidRPr="003E1222" w:rsidRDefault="00912989" w:rsidP="00912989">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240" w:type="dxa"/>
          </w:tcPr>
          <w:p w14:paraId="0C947D59" w14:textId="77777777" w:rsidR="00A23EAA" w:rsidRPr="00A23EAA" w:rsidRDefault="00A23EAA" w:rsidP="00A23EAA">
            <w:pPr>
              <w:cnfStyle w:val="000000100000" w:firstRow="0" w:lastRow="0" w:firstColumn="0" w:lastColumn="0" w:oddVBand="0" w:evenVBand="0" w:oddHBand="1" w:evenHBand="0" w:firstRowFirstColumn="0" w:firstRowLastColumn="0" w:lastRowFirstColumn="0" w:lastRowLastColumn="0"/>
              <w:rPr>
                <w:color w:val="FF0000"/>
                <w:sz w:val="20"/>
                <w:szCs w:val="20"/>
              </w:rPr>
            </w:pPr>
            <w:r w:rsidRPr="00A23EAA">
              <w:rPr>
                <w:color w:val="FF0000"/>
                <w:sz w:val="20"/>
                <w:szCs w:val="20"/>
              </w:rPr>
              <w:t>morning</w:t>
            </w:r>
          </w:p>
          <w:p w14:paraId="3AF0D837" w14:textId="379982EB"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240" w:type="dxa"/>
          </w:tcPr>
          <w:p w14:paraId="7B390547" w14:textId="77777777" w:rsidR="00A23EAA"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morning</w:t>
            </w:r>
          </w:p>
          <w:p w14:paraId="44A39BE2" w14:textId="558C81F5"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239" w:type="dxa"/>
          </w:tcPr>
          <w:p w14:paraId="0A6275F0" w14:textId="77777777" w:rsidR="00A23EAA"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morning</w:t>
            </w:r>
          </w:p>
          <w:p w14:paraId="53A00823" w14:textId="7E533B2B"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240" w:type="dxa"/>
          </w:tcPr>
          <w:p w14:paraId="3DAFE8E7" w14:textId="77777777" w:rsidR="00A23EAA"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morning</w:t>
            </w:r>
          </w:p>
          <w:p w14:paraId="6ACF8B58" w14:textId="2086C00F"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240" w:type="dxa"/>
          </w:tcPr>
          <w:p w14:paraId="023F9A05" w14:textId="77777777" w:rsidR="00A23EAA"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morning</w:t>
            </w:r>
          </w:p>
          <w:p w14:paraId="3721A98D" w14:textId="5D046FC8"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c>
          <w:tcPr>
            <w:tcW w:w="1306" w:type="dxa"/>
          </w:tcPr>
          <w:p w14:paraId="0E412DD1" w14:textId="77777777" w:rsidR="00A23EAA"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morning</w:t>
            </w:r>
          </w:p>
          <w:p w14:paraId="2172665C" w14:textId="75877374" w:rsidR="0069608D" w:rsidRPr="003E1222" w:rsidRDefault="00A23EAA" w:rsidP="00A23EAA">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evening</w:t>
            </w:r>
          </w:p>
        </w:tc>
      </w:tr>
      <w:tr w:rsidR="0069608D" w:rsidRPr="003E1222" w14:paraId="0A0AE9E0" w14:textId="77777777" w:rsidTr="00EE20EA">
        <w:trPr>
          <w:trHeight w:val="368"/>
        </w:trPr>
        <w:tc>
          <w:tcPr>
            <w:cnfStyle w:val="001000000000" w:firstRow="0" w:lastRow="0" w:firstColumn="1" w:lastColumn="0" w:oddVBand="0" w:evenVBand="0" w:oddHBand="0" w:evenHBand="0" w:firstRowFirstColumn="0" w:firstRowLastColumn="0" w:lastRowFirstColumn="0" w:lastRowLastColumn="0"/>
            <w:tcW w:w="1369" w:type="dxa"/>
            <w:tcBorders>
              <w:bottom w:val="single" w:sz="4" w:space="0" w:color="4F81BD" w:themeColor="accent1"/>
            </w:tcBorders>
          </w:tcPr>
          <w:p w14:paraId="34988841" w14:textId="77777777" w:rsidR="0069608D" w:rsidRPr="003E1222" w:rsidRDefault="0069608D" w:rsidP="0069608D">
            <w:pPr>
              <w:rPr>
                <w:sz w:val="20"/>
                <w:szCs w:val="20"/>
              </w:rPr>
            </w:pPr>
            <w:r>
              <w:rPr>
                <w:sz w:val="20"/>
                <w:szCs w:val="20"/>
              </w:rPr>
              <w:t>Community Centre 3</w:t>
            </w:r>
          </w:p>
        </w:tc>
        <w:tc>
          <w:tcPr>
            <w:tcW w:w="1240" w:type="dxa"/>
            <w:tcBorders>
              <w:bottom w:val="single" w:sz="4" w:space="0" w:color="4F81BD" w:themeColor="accent1"/>
            </w:tcBorders>
          </w:tcPr>
          <w:p w14:paraId="4848A2F2" w14:textId="77777777" w:rsidR="00912989" w:rsidRDefault="00912989" w:rsidP="00912989">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5AAFECF2" w14:textId="259FFD99" w:rsidR="0069608D" w:rsidRPr="003E1222" w:rsidRDefault="00912989" w:rsidP="00912989">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Borders>
              <w:bottom w:val="single" w:sz="4" w:space="0" w:color="4F81BD" w:themeColor="accent1"/>
            </w:tcBorders>
          </w:tcPr>
          <w:p w14:paraId="3A124868"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2A21D6C2" w14:textId="6A708A22"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Borders>
              <w:bottom w:val="single" w:sz="4" w:space="0" w:color="4F81BD" w:themeColor="accent1"/>
            </w:tcBorders>
          </w:tcPr>
          <w:p w14:paraId="17A672E6"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692A76C8" w14:textId="67928D3C"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sidRPr="00A23EAA">
              <w:rPr>
                <w:color w:val="FF0000"/>
                <w:sz w:val="20"/>
                <w:szCs w:val="20"/>
              </w:rPr>
              <w:t>evening</w:t>
            </w:r>
          </w:p>
        </w:tc>
        <w:tc>
          <w:tcPr>
            <w:tcW w:w="1239" w:type="dxa"/>
            <w:tcBorders>
              <w:bottom w:val="single" w:sz="4" w:space="0" w:color="4F81BD" w:themeColor="accent1"/>
            </w:tcBorders>
          </w:tcPr>
          <w:p w14:paraId="5A11EFA8"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1D1BBC56" w14:textId="7D23F6CA"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Borders>
              <w:bottom w:val="single" w:sz="4" w:space="0" w:color="4F81BD" w:themeColor="accent1"/>
            </w:tcBorders>
          </w:tcPr>
          <w:p w14:paraId="49F4A339"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4C14F560" w14:textId="4926A330"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240" w:type="dxa"/>
            <w:tcBorders>
              <w:bottom w:val="single" w:sz="4" w:space="0" w:color="4F81BD" w:themeColor="accent1"/>
            </w:tcBorders>
          </w:tcPr>
          <w:p w14:paraId="700AFDC1" w14:textId="50752B7D"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7F61661D" w14:textId="70B5CB46"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c>
          <w:tcPr>
            <w:tcW w:w="1306" w:type="dxa"/>
            <w:tcBorders>
              <w:bottom w:val="single" w:sz="4" w:space="0" w:color="4F81BD" w:themeColor="accent1"/>
            </w:tcBorders>
          </w:tcPr>
          <w:p w14:paraId="686522BF" w14:textId="77777777" w:rsidR="00A23EAA"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morning</w:t>
            </w:r>
          </w:p>
          <w:p w14:paraId="56976BAF" w14:textId="0AF2F21A" w:rsidR="0069608D" w:rsidRPr="003E1222" w:rsidRDefault="00A23EAA" w:rsidP="00A23EAA">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evening</w:t>
            </w:r>
          </w:p>
        </w:tc>
      </w:tr>
      <w:tr w:rsidR="00A23EAA" w:rsidRPr="003E1222" w14:paraId="0CE61AE2" w14:textId="77777777" w:rsidTr="00EE20EA">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0114" w:type="dxa"/>
            <w:gridSpan w:val="8"/>
            <w:tcBorders>
              <w:left w:val="nil"/>
              <w:bottom w:val="nil"/>
            </w:tcBorders>
          </w:tcPr>
          <w:p w14:paraId="2D03FBF8" w14:textId="398A5195" w:rsidR="00A23EAA" w:rsidRDefault="00A23EAA" w:rsidP="00A23EAA">
            <w:pPr>
              <w:rPr>
                <w:sz w:val="20"/>
                <w:szCs w:val="20"/>
              </w:rPr>
            </w:pPr>
            <w:r>
              <w:rPr>
                <w:color w:val="FF0000"/>
                <w:sz w:val="20"/>
                <w:szCs w:val="20"/>
              </w:rPr>
              <w:t>randomly selected time-location unit</w:t>
            </w:r>
          </w:p>
        </w:tc>
      </w:tr>
    </w:tbl>
    <w:p w14:paraId="08B84A21" w14:textId="67F7F74E" w:rsidR="00D842E6" w:rsidRDefault="00534560">
      <w:pPr>
        <w:rPr>
          <w:sz w:val="2"/>
          <w:szCs w:val="2"/>
        </w:rPr>
      </w:pPr>
      <w:r>
        <w:rPr>
          <w:noProof/>
        </w:rPr>
        <w:pict w14:anchorId="3428C867">
          <v:rect id="_x0000_s2050" alt="" style="position:absolute;margin-left:-36pt;margin-top:723.85pt;width:595.3pt;height:66.65pt;z-index:-251626496;mso-wrap-edited:f;mso-width-percent:0;mso-height-percent:0;mso-position-horizontal-relative:text;mso-position-vertical-relative:text;mso-width-percent:0;mso-height-percent:0" fillcolor="#ebebec" stroked="f">
            <w10:wrap anchorx="page" anchory="page"/>
          </v:rect>
        </w:pict>
      </w:r>
      <w:r w:rsidR="0063141D">
        <w:rPr>
          <w:noProof/>
        </w:rPr>
        <mc:AlternateContent>
          <mc:Choice Requires="wps">
            <w:drawing>
              <wp:anchor distT="0" distB="0" distL="114300" distR="114300" simplePos="0" relativeHeight="251651072" behindDoc="1" locked="0" layoutInCell="1" allowOverlap="1" wp14:anchorId="3E278000" wp14:editId="323AAC23">
                <wp:simplePos x="0" y="0"/>
                <wp:positionH relativeFrom="page">
                  <wp:posOffset>4057015</wp:posOffset>
                </wp:positionH>
                <wp:positionV relativeFrom="page">
                  <wp:posOffset>10163175</wp:posOffset>
                </wp:positionV>
                <wp:extent cx="85725" cy="152400"/>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572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7CB25"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4" style="position:absolute;margin-left:319.45pt;margin-top:800.25pt;width:6.75pt;height:12pt;z-index:-1596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bsywEAAIADAAAOAAAAZHJzL2Uyb0RvYy54bWysU9uO0zAQfUfiHyy/07SFwipqugJWi5CW&#10;i7TsBziO3VgkHjPjNilfz9hpusC+IV6s8Xh8fM6Z8fZ67DtxNEgOfCVXi6UUxmtonN9X8uHb7Ysr&#10;KSgq36gOvKnkyZC83j1/th1CadbQQtcYFAziqRxCJdsYQ1kUpFvTK1pAMJ4PLWCvIm9xXzSoBkbv&#10;u2K9XL4uBsAmIGhDxNmb6VDuMr61Rscv1pKJoqskc4t5xbzWaS12W1XuUYXW6TMN9Q8seuU8P3qB&#10;ulFRiQO6J1C90wgENi409AVY67TJGljNavmXmvtWBZO1sDkULjbR/4PVn4/34SuKOL6DkRuYRVC4&#10;A/2d2JtiCFSea5KnVFKqrodP0HA31SFCvjFa7JN8FiQYhp0+Xdw1YxSak1ebN+uNFJpPVpv1q2U2&#10;v1DlfDcgxQ8GepGCSiL3LmOr4x3FxEWVc0l6ysOt67rcv87/keDClMncE92JeBzrUbimki83qetJ&#10;Sw3NidUgTGPBY8xBC/hTioFHopL046DQSNF99Ox5mp85wDmo50B5zVcrGaWYwvdxmrNDQLdvGXky&#10;18Nbds26LOmRxZkvtzkrPY9kmqPf97nq8ePsfgEAAP//AwBQSwMEFAAGAAgAAAAhAB/HKc/iAAAA&#10;DQEAAA8AAABkcnMvZG93bnJldi54bWxMj8FOwzAMhu9IvENkJG4soaxllKYTGpo4IA4bm8Qxa0xT&#10;0ThVk3XZ25Od4Gj/n35/rpbR9mzC0XeOJNzPBDCkxumOWgm7z/XdApgPirTqHaGEM3pY1tdXlSq1&#10;O9EGp21oWSohXyoJJoSh5Nw3Bq3yMzcgpezbjVaFNI4t16M6pXLb80yIglvVUbpg1IArg83P9mgl&#10;7FfD+j1+GfUx5frtNXvcnMcmSnl7E1+egQWM4Q+Gi35Shzo5HdyRtGe9hOJh8ZTQFBRC5MASUuTZ&#10;HNjhssrmOfC64v+/qH8BAAD//wMAUEsBAi0AFAAGAAgAAAAhALaDOJL+AAAA4QEAABMAAAAAAAAA&#10;AAAAAAAAAAAAAFtDb250ZW50X1R5cGVzXS54bWxQSwECLQAUAAYACAAAACEAOP0h/9YAAACUAQAA&#10;CwAAAAAAAAAAAAAAAAAvAQAAX3JlbHMvLnJlbHNQSwECLQAUAAYACAAAACEAUbo27MsBAACAAwAA&#10;DgAAAAAAAAAAAAAAAAAuAgAAZHJzL2Uyb0RvYy54bWxQSwECLQAUAAYACAAAACEAH8cpz+IAAAAN&#10;AQAADwAAAAAAAAAAAAAAAAAlBAAAZHJzL2Rvd25yZXYueG1sUEsFBgAAAAAEAAQA8wAAADQFAAAA&#10;AA==&#10;" w14:anchorId="3E278000">
                <v:path arrowok="t"/>
                <v:textbox inset="0,0,0,0">
                  <w:txbxContent>
                    <w:p w:rsidR="00D842E6" w:rsidRDefault="00D842E6" w14:paraId="3EA7CB25"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52096" behindDoc="1" locked="0" layoutInCell="1" allowOverlap="1" wp14:anchorId="4CA5A962" wp14:editId="78A4B85F">
                <wp:simplePos x="0" y="0"/>
                <wp:positionH relativeFrom="page">
                  <wp:posOffset>4359275</wp:posOffset>
                </wp:positionH>
                <wp:positionV relativeFrom="page">
                  <wp:posOffset>10163175</wp:posOffset>
                </wp:positionV>
                <wp:extent cx="86995" cy="152400"/>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699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42E47"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3" style="position:absolute;margin-left:343.25pt;margin-top:800.25pt;width:6.85pt;height:12pt;z-index:-159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YvywEAAIADAAAOAAAAZHJzL2Uyb0RvYy54bWysU9uO0zAQfUfiHyy/07SFrXajpitgtQhp&#10;uUgLH+A4dmOReMyM26R8PWOn6XJ5Q7xY4/H4+Jwz4+3t2HfiaJAc+EquFkspjNfQOL+v5Ncv9y+u&#10;paCofKM68KaSJ0Pydvf82XYIpVlDC11jUDCIp3IIlWxjDGVRkG5Nr2gBwXg+tIC9irzFfdGgGhi9&#10;74r1crkpBsAmIGhDxNm76VDuMr61RsdP1pKJoqskc4t5xbzWaS12W1XuUYXW6TMN9Q8seuU8P3qB&#10;ulNRiQO6v6B6pxEIbFxo6Auw1mmTNbCa1fIPNY+tCiZrYXMoXGyi/werPx4fw2cUcXwDIzcwi6Dw&#10;APobsTfFEKg81yRPqaRUXQ8foOFuqkOEfGO02Cf5LEgwDDt9urhrxig0J683NzdXUmg+WV2tXy2z&#10;+YUq57sBKb4z0IsUVBK5dxlbHR8oJi6qnEvSUx7uXdfl/nX+twQXpkzmnuhOxONYj8I1lXy5SV1P&#10;WmpoTqwGYRoLHmMOWsAfUgw8EpWk7weFRoruvWfP0/zMAc5BPQfKa75aySjFFL6N05wdArp9y8iT&#10;uR5es2vWZUlPLM58uc1Z6Xkk0xz9us9VTx9n9xMAAP//AwBQSwMEFAAGAAgAAAAhANI5S7vhAAAA&#10;DQEAAA8AAABkcnMvZG93bnJldi54bWxMj8FOwzAQRO9I/IO1SNyoTUTSKsSpUFHFAXFoAYnjNjZx&#10;RGxHtpu6f8/2BLfdndHsm2ad7chmHeLgnYT7hQCmXefV4HoJH+/buxWwmNApHL3TEs46wrq9vmqw&#10;Vv7kdnrep55RiIs1SjApTTXnsTPaYlz4STvSvn2wmGgNPVcBTxRuR14IUXGLg6MPBie9Mbr72R+t&#10;hM/NtH3NXwbf5lK9PBfL3Tl0Wcrbm/z0CCzpnP7McMEndGiJ6eCPTkU2SqhWVUlWEiohaCLLUogC&#10;2OFyKh5K4G3D/7dofwEAAP//AwBQSwECLQAUAAYACAAAACEAtoM4kv4AAADhAQAAEwAAAAAAAAAA&#10;AAAAAAAAAAAAW0NvbnRlbnRfVHlwZXNdLnhtbFBLAQItABQABgAIAAAAIQA4/SH/1gAAAJQBAAAL&#10;AAAAAAAAAAAAAAAAAC8BAABfcmVscy8ucmVsc1BLAQItABQABgAIAAAAIQBeU/YvywEAAIADAAAO&#10;AAAAAAAAAAAAAAAAAC4CAABkcnMvZTJvRG9jLnhtbFBLAQItABQABgAIAAAAIQDSOUu74QAAAA0B&#10;AAAPAAAAAAAAAAAAAAAAACUEAABkcnMvZG93bnJldi54bWxQSwUGAAAAAAQABADzAAAAMwUAAAAA&#10;" w14:anchorId="4CA5A962">
                <v:path arrowok="t"/>
                <v:textbox inset="0,0,0,0">
                  <w:txbxContent>
                    <w:p w:rsidR="00D842E6" w:rsidRDefault="00D842E6" w14:paraId="33842E47" w14:textId="77777777">
                      <w:pPr>
                        <w:pStyle w:val="BodyText"/>
                        <w:spacing w:before="4"/>
                        <w:ind w:left="40"/>
                        <w:rPr>
                          <w:rFonts w:ascii="Times New Roman"/>
                          <w:sz w:val="17"/>
                        </w:rPr>
                      </w:pPr>
                    </w:p>
                  </w:txbxContent>
                </v:textbox>
                <w10:wrap anchorx="page" anchory="page"/>
              </v:shape>
            </w:pict>
          </mc:Fallback>
        </mc:AlternateContent>
      </w:r>
      <w:r w:rsidR="0063141D">
        <w:rPr>
          <w:noProof/>
        </w:rPr>
        <mc:AlternateContent>
          <mc:Choice Requires="wps">
            <w:drawing>
              <wp:anchor distT="0" distB="0" distL="114300" distR="114300" simplePos="0" relativeHeight="251653120" behindDoc="1" locked="0" layoutInCell="1" allowOverlap="1" wp14:anchorId="1C20442D" wp14:editId="62420521">
                <wp:simplePos x="0" y="0"/>
                <wp:positionH relativeFrom="page">
                  <wp:posOffset>0</wp:posOffset>
                </wp:positionH>
                <wp:positionV relativeFrom="page">
                  <wp:posOffset>10552430</wp:posOffset>
                </wp:positionV>
                <wp:extent cx="7560310" cy="15240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56031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EF370" w14:textId="77777777" w:rsidR="00D842E6" w:rsidRDefault="00D842E6">
                            <w:pPr>
                              <w:pStyle w:val="BodyText"/>
                              <w:spacing w:before="4"/>
                              <w:ind w:left="40"/>
                              <w:rPr>
                                <w:rFonts w:ascii="Times New Roman"/>
                                <w:sz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2" style="position:absolute;margin-left:0;margin-top:830.9pt;width:595.3pt;height:12pt;z-index:-1596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R3zQEAAIIDAAAOAAAAZHJzL2Uyb0RvYy54bWysU9tu2zAMfR+wfxD0vthJ13Yw4hTbig4D&#10;ugvQ7QMUWYqF2aJGKrGzrx8lx+m2vhV7EWiSOjrnkF7fjH0nDgbJga/lclFKYbyGxvldLb9/u3v1&#10;RgqKyjeqA29qeTQkbzYvX6yHUJkVtNA1BgWDeKqGUMs2xlAVBenW9IoWEIznogXsVeRP3BUNqoHR&#10;+65YleVVMQA2AUEbIs7eTkW5yfjWGh2/WEsmiq6WzC3mE/O5TWexWatqhyq0Tp9oqGew6JXz/OgZ&#10;6lZFJfbonkD1TiMQ2LjQ0BdgrdMma2A1y/IfNQ+tCiZrYXMonG2i/werPx8ewlcUcXwHIw8wi6Bw&#10;D/oHsTfFEKg69SRPqaLUvR0+QcPTVPsI+cZosU/yWZBgGHb6eHbXjFFoTl5fXpUXSy5pri0vV6/L&#10;bH+hqvl2QIofDPQiBbVEnl5GV4d7iomNquaW9JiHO9d1eYKd/yvBjSmT2SfCE/U4bkfhmlpeXKe5&#10;JzVbaI6sB2FaDF5kDlrAX1IMvBS1pJ97hUaK7qNn19MGzQHOwXYOlNd8tZZRiil8H6dN2wd0u5aR&#10;J3s9vGXfrMuSHlmc+PKgs9LTUqZN+vM7dz3+OpvfAAAA//8DAFBLAwQUAAYACAAAACEAML/Q698A&#10;AAALAQAADwAAAGRycy9kb3ducmV2LnhtbEyPwU7DMBBE70j8g7VI3KiTSg1piFOhoooD4tACUo9u&#10;vMQRsR3Zbur+PZsTHHdmNDuv3iQzsAl96J0VkC8yYGhbp3rbCfj82D2UwEKUVsnBWRRwxQCb5vam&#10;lpVyF7vH6RA7RiU2VFKAjnGsOA+tRiPDwo1oyft23shIp++48vJC5WbgyywruJG9pQ9ajrjV2P4c&#10;zkbA13bcvaWjlu/TSr2+LB/3V98mIe7v0vMTsIgp/oVhnk/ToaFNJ3e2KrBBAIFEUosiJ4LZz9dZ&#10;Aew0a+WqBN7U/D9D8wsAAP//AwBQSwECLQAUAAYACAAAACEAtoM4kv4AAADhAQAAEwAAAAAAAAAA&#10;AAAAAAAAAAAAW0NvbnRlbnRfVHlwZXNdLnhtbFBLAQItABQABgAIAAAAIQA4/SH/1gAAAJQBAAAL&#10;AAAAAAAAAAAAAAAAAC8BAABfcmVscy8ucmVsc1BLAQItABQABgAIAAAAIQBMCgR3zQEAAIIDAAAO&#10;AAAAAAAAAAAAAAAAAC4CAABkcnMvZTJvRG9jLnhtbFBLAQItABQABgAIAAAAIQAwv9Dr3wAAAAsB&#10;AAAPAAAAAAAAAAAAAAAAACcEAABkcnMvZG93bnJldi54bWxQSwUGAAAAAAQABADzAAAAMwUAAAAA&#10;" w14:anchorId="1C20442D">
                <v:path arrowok="t"/>
                <v:textbox inset="0,0,0,0">
                  <w:txbxContent>
                    <w:p w:rsidR="00D842E6" w:rsidRDefault="00D842E6" w14:paraId="483EF370" w14:textId="77777777">
                      <w:pPr>
                        <w:pStyle w:val="BodyText"/>
                        <w:spacing w:before="4"/>
                        <w:ind w:left="40"/>
                        <w:rPr>
                          <w:rFonts w:ascii="Times New Roman"/>
                          <w:sz w:val="17"/>
                        </w:rPr>
                      </w:pPr>
                    </w:p>
                  </w:txbxContent>
                </v:textbox>
                <w10:wrap anchorx="page" anchory="page"/>
              </v:shape>
            </w:pict>
          </mc:Fallback>
        </mc:AlternateContent>
      </w:r>
    </w:p>
    <w:p w14:paraId="0729C80C" w14:textId="6D53E926" w:rsidR="00A108D4" w:rsidRPr="00A108D4" w:rsidRDefault="00A108D4" w:rsidP="00A108D4">
      <w:pPr>
        <w:rPr>
          <w:sz w:val="2"/>
          <w:szCs w:val="2"/>
        </w:rPr>
      </w:pPr>
    </w:p>
    <w:p w14:paraId="47244300" w14:textId="13C55F46" w:rsidR="00A108D4" w:rsidRPr="00A108D4" w:rsidRDefault="00A108D4" w:rsidP="00A108D4">
      <w:pPr>
        <w:rPr>
          <w:sz w:val="2"/>
          <w:szCs w:val="2"/>
        </w:rPr>
      </w:pPr>
    </w:p>
    <w:p w14:paraId="76A6E6A2" w14:textId="7BEAD87F" w:rsidR="00A108D4" w:rsidRPr="00A108D4" w:rsidRDefault="00A108D4" w:rsidP="00A108D4">
      <w:pPr>
        <w:rPr>
          <w:sz w:val="2"/>
          <w:szCs w:val="2"/>
        </w:rPr>
      </w:pPr>
    </w:p>
    <w:p w14:paraId="7B8085E1" w14:textId="1E25D3AC" w:rsidR="00A108D4" w:rsidRPr="00A108D4" w:rsidRDefault="00A108D4" w:rsidP="00A108D4">
      <w:pPr>
        <w:rPr>
          <w:sz w:val="2"/>
          <w:szCs w:val="2"/>
        </w:rPr>
      </w:pPr>
    </w:p>
    <w:p w14:paraId="00C0080B" w14:textId="447C2D39" w:rsidR="00A108D4" w:rsidRPr="00A108D4" w:rsidRDefault="00A108D4" w:rsidP="00A108D4">
      <w:pPr>
        <w:rPr>
          <w:sz w:val="2"/>
          <w:szCs w:val="2"/>
        </w:rPr>
      </w:pPr>
    </w:p>
    <w:p w14:paraId="62511220" w14:textId="5B3133A9" w:rsidR="00A108D4" w:rsidRPr="00A108D4" w:rsidRDefault="00A108D4" w:rsidP="00A108D4">
      <w:pPr>
        <w:rPr>
          <w:sz w:val="2"/>
          <w:szCs w:val="2"/>
        </w:rPr>
      </w:pPr>
    </w:p>
    <w:p w14:paraId="0997B2AA" w14:textId="1BADD630" w:rsidR="00A108D4" w:rsidRPr="00A108D4" w:rsidRDefault="00A108D4" w:rsidP="00A108D4">
      <w:pPr>
        <w:rPr>
          <w:sz w:val="2"/>
          <w:szCs w:val="2"/>
        </w:rPr>
      </w:pPr>
    </w:p>
    <w:p w14:paraId="76FEAC47" w14:textId="23240C84" w:rsidR="00A108D4" w:rsidRPr="00A108D4" w:rsidRDefault="00A108D4" w:rsidP="00A108D4">
      <w:pPr>
        <w:rPr>
          <w:sz w:val="2"/>
          <w:szCs w:val="2"/>
        </w:rPr>
      </w:pPr>
    </w:p>
    <w:p w14:paraId="3900ED02" w14:textId="73914362" w:rsidR="00A108D4" w:rsidRPr="00A108D4" w:rsidRDefault="00A108D4" w:rsidP="00A108D4">
      <w:pPr>
        <w:rPr>
          <w:sz w:val="2"/>
          <w:szCs w:val="2"/>
        </w:rPr>
      </w:pPr>
    </w:p>
    <w:p w14:paraId="26D308C1" w14:textId="5CE45833" w:rsidR="00A108D4" w:rsidRPr="00A108D4" w:rsidRDefault="00A108D4" w:rsidP="00A108D4">
      <w:pPr>
        <w:rPr>
          <w:sz w:val="2"/>
          <w:szCs w:val="2"/>
        </w:rPr>
      </w:pPr>
    </w:p>
    <w:p w14:paraId="6A669BA4" w14:textId="7D6DDCC8" w:rsidR="00A108D4" w:rsidRPr="00A108D4" w:rsidRDefault="00A108D4" w:rsidP="00A108D4">
      <w:pPr>
        <w:rPr>
          <w:sz w:val="2"/>
          <w:szCs w:val="2"/>
        </w:rPr>
      </w:pPr>
    </w:p>
    <w:p w14:paraId="7ABBEEAC" w14:textId="16C02CCE" w:rsidR="00A108D4" w:rsidRPr="00A108D4" w:rsidRDefault="00A108D4" w:rsidP="00A108D4">
      <w:pPr>
        <w:rPr>
          <w:sz w:val="2"/>
          <w:szCs w:val="2"/>
        </w:rPr>
      </w:pPr>
    </w:p>
    <w:p w14:paraId="65839919" w14:textId="45D0AB9F" w:rsidR="00A108D4" w:rsidRPr="00A108D4" w:rsidRDefault="00A108D4" w:rsidP="00A108D4">
      <w:pPr>
        <w:rPr>
          <w:sz w:val="2"/>
          <w:szCs w:val="2"/>
        </w:rPr>
      </w:pPr>
    </w:p>
    <w:p w14:paraId="6F7BE9F0" w14:textId="7FCAA05C" w:rsidR="00A108D4" w:rsidRPr="00A108D4" w:rsidRDefault="00A108D4" w:rsidP="00A108D4">
      <w:pPr>
        <w:rPr>
          <w:sz w:val="2"/>
          <w:szCs w:val="2"/>
        </w:rPr>
      </w:pPr>
    </w:p>
    <w:p w14:paraId="1B76D326" w14:textId="5ADD0788" w:rsidR="00A108D4" w:rsidRPr="00A108D4" w:rsidRDefault="00A108D4" w:rsidP="00A108D4">
      <w:pPr>
        <w:rPr>
          <w:sz w:val="2"/>
          <w:szCs w:val="2"/>
        </w:rPr>
      </w:pPr>
    </w:p>
    <w:p w14:paraId="648BE42B" w14:textId="65BD38C9" w:rsidR="00A108D4" w:rsidRPr="00A108D4" w:rsidRDefault="00A108D4" w:rsidP="00A108D4">
      <w:pPr>
        <w:rPr>
          <w:sz w:val="2"/>
          <w:szCs w:val="2"/>
        </w:rPr>
      </w:pPr>
    </w:p>
    <w:p w14:paraId="273857D4" w14:textId="378E2D91" w:rsidR="00A108D4" w:rsidRPr="00A108D4" w:rsidRDefault="00A108D4" w:rsidP="00A108D4">
      <w:pPr>
        <w:rPr>
          <w:sz w:val="2"/>
          <w:szCs w:val="2"/>
        </w:rPr>
      </w:pPr>
    </w:p>
    <w:p w14:paraId="6476ED70" w14:textId="10A9E4D2" w:rsidR="00A108D4" w:rsidRPr="00A108D4" w:rsidRDefault="00A108D4" w:rsidP="00A108D4">
      <w:pPr>
        <w:rPr>
          <w:sz w:val="2"/>
          <w:szCs w:val="2"/>
        </w:rPr>
      </w:pPr>
    </w:p>
    <w:p w14:paraId="5FC5139F" w14:textId="3FE8ACD5" w:rsidR="00A108D4" w:rsidRPr="00A108D4" w:rsidRDefault="00A108D4" w:rsidP="00A108D4">
      <w:pPr>
        <w:rPr>
          <w:sz w:val="2"/>
          <w:szCs w:val="2"/>
        </w:rPr>
      </w:pPr>
    </w:p>
    <w:p w14:paraId="4ADB7C18" w14:textId="6134854D" w:rsidR="00A108D4" w:rsidRPr="00A108D4" w:rsidRDefault="00A108D4" w:rsidP="00A108D4">
      <w:pPr>
        <w:rPr>
          <w:sz w:val="2"/>
          <w:szCs w:val="2"/>
        </w:rPr>
      </w:pPr>
    </w:p>
    <w:p w14:paraId="36EAB9FC" w14:textId="65EDB84F" w:rsidR="00A108D4" w:rsidRPr="00A108D4" w:rsidRDefault="00A108D4" w:rsidP="00A108D4">
      <w:pPr>
        <w:rPr>
          <w:sz w:val="2"/>
          <w:szCs w:val="2"/>
        </w:rPr>
      </w:pPr>
    </w:p>
    <w:p w14:paraId="6BC49EA4" w14:textId="7106E1A7" w:rsidR="00A108D4" w:rsidRPr="00A108D4" w:rsidRDefault="00A108D4" w:rsidP="00A108D4">
      <w:pPr>
        <w:rPr>
          <w:sz w:val="2"/>
          <w:szCs w:val="2"/>
        </w:rPr>
      </w:pPr>
    </w:p>
    <w:p w14:paraId="300BA90C" w14:textId="1D524743" w:rsidR="00A108D4" w:rsidRPr="00A108D4" w:rsidRDefault="00A108D4" w:rsidP="00A108D4">
      <w:pPr>
        <w:rPr>
          <w:sz w:val="2"/>
          <w:szCs w:val="2"/>
        </w:rPr>
      </w:pPr>
    </w:p>
    <w:p w14:paraId="0698C4FB" w14:textId="2DC98842" w:rsidR="00A108D4" w:rsidRPr="00A108D4" w:rsidRDefault="00A108D4" w:rsidP="00A108D4">
      <w:pPr>
        <w:rPr>
          <w:sz w:val="2"/>
          <w:szCs w:val="2"/>
        </w:rPr>
      </w:pPr>
    </w:p>
    <w:p w14:paraId="277D12DC" w14:textId="71E5509A" w:rsidR="00A108D4" w:rsidRPr="00A108D4" w:rsidRDefault="00A108D4" w:rsidP="00A108D4">
      <w:pPr>
        <w:rPr>
          <w:sz w:val="2"/>
          <w:szCs w:val="2"/>
        </w:rPr>
      </w:pPr>
    </w:p>
    <w:p w14:paraId="0C5AE4A3" w14:textId="059B3C71" w:rsidR="00A108D4" w:rsidRPr="00A108D4" w:rsidRDefault="00A108D4" w:rsidP="00A108D4">
      <w:pPr>
        <w:rPr>
          <w:sz w:val="2"/>
          <w:szCs w:val="2"/>
        </w:rPr>
      </w:pPr>
    </w:p>
    <w:p w14:paraId="65626CF8" w14:textId="3815E8E9" w:rsidR="00A108D4" w:rsidRPr="00A108D4" w:rsidRDefault="00A108D4" w:rsidP="00A108D4">
      <w:pPr>
        <w:ind w:firstLine="720"/>
        <w:rPr>
          <w:sz w:val="2"/>
          <w:szCs w:val="2"/>
        </w:rPr>
      </w:pPr>
    </w:p>
    <w:p w14:paraId="43D8A294" w14:textId="05520BBA" w:rsidR="00A108D4" w:rsidRPr="00A108D4" w:rsidRDefault="003D104E" w:rsidP="00A108D4">
      <w:pPr>
        <w:rPr>
          <w:sz w:val="2"/>
          <w:szCs w:val="2"/>
        </w:rPr>
      </w:pPr>
      <w:r>
        <w:rPr>
          <w:noProof/>
        </w:rPr>
        <mc:AlternateContent>
          <mc:Choice Requires="wps">
            <w:drawing>
              <wp:anchor distT="0" distB="0" distL="114300" distR="114300" simplePos="0" relativeHeight="251667456" behindDoc="1" locked="0" layoutInCell="1" allowOverlap="1" wp14:anchorId="39F9675A" wp14:editId="5C80B2BE">
                <wp:simplePos x="0" y="0"/>
                <wp:positionH relativeFrom="margin">
                  <wp:posOffset>161925</wp:posOffset>
                </wp:positionH>
                <wp:positionV relativeFrom="page">
                  <wp:posOffset>2673350</wp:posOffset>
                </wp:positionV>
                <wp:extent cx="6508115" cy="347345"/>
                <wp:effectExtent l="0" t="0" r="6985" b="14605"/>
                <wp:wrapNone/>
                <wp:docPr id="1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08115" cy="347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4C0DBB" w14:textId="77777777" w:rsidR="00A108D4" w:rsidRPr="007437D1" w:rsidRDefault="00A108D4" w:rsidP="00A108D4">
                            <w:pPr>
                              <w:spacing w:before="20"/>
                              <w:ind w:left="20"/>
                              <w:rPr>
                                <w:rFonts w:ascii="Montserrat"/>
                                <w:b/>
                                <w:sz w:val="34"/>
                                <w:lang w:val="en-MY"/>
                              </w:rPr>
                            </w:pPr>
                            <w:r>
                              <w:rPr>
                                <w:rFonts w:ascii="Montserrat"/>
                                <w:b/>
                                <w:color w:val="EF3741"/>
                                <w:sz w:val="34"/>
                                <w:lang w:val="en-MY"/>
                              </w:rPr>
                              <w:t>Common Mistakes that Jeopardize Probability Sampling</w:t>
                            </w:r>
                          </w:p>
                          <w:p w14:paraId="1EB79973" w14:textId="77777777" w:rsidR="00A108D4" w:rsidRPr="00BB2600" w:rsidRDefault="00A108D4" w:rsidP="00A108D4">
                            <w:pPr>
                              <w:pStyle w:val="Headlineredcap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19" style="position:absolute;margin-left:12.75pt;margin-top:210.5pt;width:512.45pt;height:27.35pt;z-index:-158858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spid="_x0000_s106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ig+zAEAAIIDAAAOAAAAZHJzL2Uyb0RvYy54bWysU1Fv0zAQfkfiP1h+p0m3dVRR0wmYhpAG&#10;Qxr8AMdxGovEZ+7cJuXXc3aaDtjbxIt1OZ+/+77vLpubse/EwSBZcKVcLnIpjNNQW7cr5fdvd2/W&#10;UlBQrlYdOFPKoyF5s339ajP4wlxAC11tUDCIo2LwpWxD8EWWkW5Nr2gB3ji+bAB7FfgTd1mNamD0&#10;vssu8vw6GwBrj6ANEWdvp0u5TfhNY3R4aBoyQXSlZG4hnZjOKp7ZdqOKHSrfWn2ioV7AolfWcdMz&#10;1K0KSuzRPoPqrUYgaMJCQ59B01htkgZWs8z/UfPYKm+SFjaH/Nkm+n+w+svh0X9FEcb3MPIAkwjy&#10;96B/EHuTDZ6KU030lAqK1dXwGWqeptoHSC/GBvsonwUJhmGnj2d3zRiE5uT1Kl8vlyspNN9dXr29&#10;vFpF+zNVzK89UvhooBcxKCXy9BK6OtxTmErnktjMwZ3tujTBzv2VYMyYSewj4Yl6GKtR2Jqbr2Pj&#10;qKaC+sh6EKbF4EXmoAX8JcXAS1FK+rlXaKToPjl2PW7QHOAcVHOgnOanpQxSTOGHMG3a3qPdtYw8&#10;2evgHfvW2CTpicWJLw86mXJayrhJf36nqqdfZ/sbAAD//wMAUEsDBBQABgAIAAAAIQB27r+f4AAA&#10;AAsBAAAPAAAAZHJzL2Rvd25yZXYueG1sTI/BTsMwDIbvSLxDZCRuLFm1UFSaTmho4oA4bIDEMWtC&#10;U9E4VZN12dvjneBo+9Pv76/X2Q9stlPsAypYLgQwi20wPXYKPt63dw/AYtJo9BDQKjjbCOvm+qrW&#10;lQkn3Nl5nzpGIRgrrcClNFacx9ZZr+MijBbp9h0mrxONU8fNpE8U7gdeCHHPve6RPjg92o2z7c/+&#10;6BV8bsbta/5y+m2W5uW5KHfnqc1K3d7kp0dgyeb0B8NFn9ShIadDOKKJbFBQSEmkglWxpE4XQEix&#10;AnagVSlL4E3N/3dofgEAAP//AwBQSwECLQAUAAYACAAAACEAtoM4kv4AAADhAQAAEwAAAAAAAAAA&#10;AAAAAAAAAAAAW0NvbnRlbnRfVHlwZXNdLnhtbFBLAQItABQABgAIAAAAIQA4/SH/1gAAAJQBAAAL&#10;AAAAAAAAAAAAAAAAAC8BAABfcmVscy8ucmVsc1BLAQItABQABgAIAAAAIQD0kig+zAEAAIIDAAAO&#10;AAAAAAAAAAAAAAAAAC4CAABkcnMvZTJvRG9jLnhtbFBLAQItABQABgAIAAAAIQB27r+f4AAAAAsB&#10;AAAPAAAAAAAAAAAAAAAAACYEAABkcnMvZG93bnJldi54bWxQSwUGAAAAAAQABADzAAAAMwUAAAAA&#10;" w14:anchorId="39F9675A">
                <v:path arrowok="t"/>
                <v:textbox inset="0,0,0,0">
                  <w:txbxContent>
                    <w:p w:rsidRPr="007437D1" w:rsidR="00A108D4" w:rsidP="00A108D4" w:rsidRDefault="00A108D4" w14:paraId="364C0DBB" w14:textId="77777777">
                      <w:pPr>
                        <w:spacing w:before="20"/>
                        <w:ind w:left="20"/>
                        <w:rPr>
                          <w:rFonts w:ascii="Montserrat"/>
                          <w:b/>
                          <w:sz w:val="34"/>
                          <w:lang w:val="en-MY"/>
                        </w:rPr>
                      </w:pPr>
                      <w:r>
                        <w:rPr>
                          <w:rFonts w:ascii="Montserrat"/>
                          <w:b/>
                          <w:color w:val="EF3741"/>
                          <w:sz w:val="34"/>
                          <w:lang w:val="en-MY"/>
                        </w:rPr>
                        <w:t>Common Mistakes that Jeopardize Probability Sampling</w:t>
                      </w:r>
                    </w:p>
                    <w:p w:rsidRPr="00BB2600" w:rsidR="00A108D4" w:rsidP="00A108D4" w:rsidRDefault="00A108D4" w14:paraId="1EB79973" w14:textId="77777777">
                      <w:pPr>
                        <w:pStyle w:val="Headlineredcaps"/>
                      </w:pPr>
                    </w:p>
                  </w:txbxContent>
                </v:textbox>
                <w10:wrap anchorx="margin" anchory="page"/>
              </v:shape>
            </w:pict>
          </mc:Fallback>
        </mc:AlternateContent>
      </w:r>
    </w:p>
    <w:p w14:paraId="3C81CA04" w14:textId="3950DFB0" w:rsidR="00A108D4" w:rsidRPr="00A108D4" w:rsidRDefault="00A108D4" w:rsidP="00A108D4">
      <w:pPr>
        <w:rPr>
          <w:sz w:val="2"/>
          <w:szCs w:val="2"/>
        </w:rPr>
      </w:pPr>
    </w:p>
    <w:p w14:paraId="77363A01" w14:textId="765C2049" w:rsidR="00A108D4" w:rsidRPr="00A108D4" w:rsidRDefault="00A108D4" w:rsidP="00A108D4">
      <w:pPr>
        <w:rPr>
          <w:sz w:val="2"/>
          <w:szCs w:val="2"/>
        </w:rPr>
      </w:pPr>
    </w:p>
    <w:p w14:paraId="474F8E53" w14:textId="5213DF17" w:rsidR="00A108D4" w:rsidRPr="00A108D4" w:rsidRDefault="00A108D4" w:rsidP="00A108D4">
      <w:pPr>
        <w:rPr>
          <w:sz w:val="2"/>
          <w:szCs w:val="2"/>
        </w:rPr>
      </w:pPr>
    </w:p>
    <w:p w14:paraId="5F62667F" w14:textId="0A088E6D" w:rsidR="00A108D4" w:rsidRPr="00A108D4" w:rsidRDefault="00A108D4" w:rsidP="00A108D4">
      <w:pPr>
        <w:rPr>
          <w:sz w:val="2"/>
          <w:szCs w:val="2"/>
        </w:rPr>
      </w:pPr>
    </w:p>
    <w:p w14:paraId="56554920" w14:textId="20E346A4" w:rsidR="00A108D4" w:rsidRPr="00A108D4" w:rsidRDefault="00A108D4" w:rsidP="00A108D4">
      <w:pPr>
        <w:rPr>
          <w:sz w:val="2"/>
          <w:szCs w:val="2"/>
        </w:rPr>
      </w:pPr>
    </w:p>
    <w:p w14:paraId="4A19B847" w14:textId="57BF4632" w:rsidR="00A108D4" w:rsidRPr="00A108D4" w:rsidRDefault="00A108D4" w:rsidP="00A108D4">
      <w:pPr>
        <w:rPr>
          <w:sz w:val="2"/>
          <w:szCs w:val="2"/>
        </w:rPr>
      </w:pPr>
    </w:p>
    <w:p w14:paraId="5FF4D42A" w14:textId="1B402E1D" w:rsidR="00A108D4" w:rsidRPr="00A108D4" w:rsidRDefault="00A108D4" w:rsidP="00A108D4">
      <w:pPr>
        <w:rPr>
          <w:sz w:val="2"/>
          <w:szCs w:val="2"/>
        </w:rPr>
      </w:pPr>
    </w:p>
    <w:p w14:paraId="0CEDEDFF" w14:textId="17428962" w:rsidR="00A108D4" w:rsidRPr="00A108D4" w:rsidRDefault="00A108D4" w:rsidP="00A108D4">
      <w:pPr>
        <w:rPr>
          <w:sz w:val="2"/>
          <w:szCs w:val="2"/>
        </w:rPr>
      </w:pPr>
    </w:p>
    <w:p w14:paraId="30335D41" w14:textId="0AE08575" w:rsidR="00A108D4" w:rsidRDefault="00A108D4" w:rsidP="00A108D4">
      <w:pPr>
        <w:rPr>
          <w:sz w:val="2"/>
          <w:szCs w:val="2"/>
        </w:rPr>
      </w:pPr>
    </w:p>
    <w:p w14:paraId="626C967E" w14:textId="2A2CDE41" w:rsidR="000F5B8D" w:rsidRDefault="000F5B8D" w:rsidP="00A108D4">
      <w:pPr>
        <w:rPr>
          <w:sz w:val="2"/>
          <w:szCs w:val="2"/>
        </w:rPr>
      </w:pPr>
    </w:p>
    <w:p w14:paraId="16573C7B" w14:textId="2BB7FE7F" w:rsidR="000F5B8D" w:rsidRDefault="000F5B8D" w:rsidP="00A108D4">
      <w:pPr>
        <w:rPr>
          <w:sz w:val="2"/>
          <w:szCs w:val="2"/>
        </w:rPr>
      </w:pPr>
    </w:p>
    <w:p w14:paraId="4CAB105F" w14:textId="599FFC3B" w:rsidR="000F5B8D" w:rsidRDefault="000F5B8D" w:rsidP="00A108D4">
      <w:pPr>
        <w:rPr>
          <w:sz w:val="2"/>
          <w:szCs w:val="2"/>
        </w:rPr>
      </w:pPr>
    </w:p>
    <w:p w14:paraId="699C369A" w14:textId="28E7A39D" w:rsidR="000F5B8D" w:rsidRDefault="000F5B8D" w:rsidP="00A108D4">
      <w:pPr>
        <w:rPr>
          <w:sz w:val="2"/>
          <w:szCs w:val="2"/>
        </w:rPr>
      </w:pPr>
    </w:p>
    <w:p w14:paraId="597C8691" w14:textId="19433BEC" w:rsidR="000F5B8D" w:rsidRDefault="000F5B8D" w:rsidP="00A108D4">
      <w:pPr>
        <w:rPr>
          <w:sz w:val="2"/>
          <w:szCs w:val="2"/>
        </w:rPr>
      </w:pPr>
    </w:p>
    <w:p w14:paraId="435E9F01" w14:textId="2006D423" w:rsidR="000F5B8D" w:rsidRDefault="000F5B8D" w:rsidP="00A108D4">
      <w:pPr>
        <w:rPr>
          <w:sz w:val="2"/>
          <w:szCs w:val="2"/>
        </w:rPr>
      </w:pPr>
    </w:p>
    <w:p w14:paraId="41051656" w14:textId="7B36AFFD" w:rsidR="000F5B8D" w:rsidRDefault="000F5B8D" w:rsidP="00A108D4">
      <w:pPr>
        <w:rPr>
          <w:sz w:val="2"/>
          <w:szCs w:val="2"/>
        </w:rPr>
      </w:pPr>
    </w:p>
    <w:p w14:paraId="7C0A7970" w14:textId="38E1B9B2" w:rsidR="000F5B8D" w:rsidRDefault="000F5B8D" w:rsidP="00A108D4">
      <w:pPr>
        <w:rPr>
          <w:sz w:val="2"/>
          <w:szCs w:val="2"/>
        </w:rPr>
      </w:pPr>
    </w:p>
    <w:p w14:paraId="469DACD1" w14:textId="29FBAEE2" w:rsidR="000F5B8D" w:rsidRDefault="000F5B8D" w:rsidP="00A108D4">
      <w:pPr>
        <w:rPr>
          <w:sz w:val="2"/>
          <w:szCs w:val="2"/>
        </w:rPr>
      </w:pPr>
    </w:p>
    <w:p w14:paraId="3770EF97" w14:textId="02A44562" w:rsidR="000F5B8D" w:rsidRDefault="000F5B8D" w:rsidP="00A108D4">
      <w:pPr>
        <w:rPr>
          <w:sz w:val="2"/>
          <w:szCs w:val="2"/>
        </w:rPr>
      </w:pPr>
    </w:p>
    <w:p w14:paraId="730665B0" w14:textId="67750348" w:rsidR="000F5B8D" w:rsidRPr="00A108D4" w:rsidRDefault="000F5B8D" w:rsidP="00A108D4">
      <w:pPr>
        <w:rPr>
          <w:sz w:val="2"/>
          <w:szCs w:val="2"/>
        </w:rPr>
      </w:pPr>
    </w:p>
    <w:p w14:paraId="74720B88" w14:textId="563164F4" w:rsidR="00A108D4" w:rsidRPr="00A108D4" w:rsidRDefault="00A108D4" w:rsidP="00A108D4">
      <w:pPr>
        <w:rPr>
          <w:sz w:val="2"/>
          <w:szCs w:val="2"/>
        </w:rPr>
      </w:pPr>
    </w:p>
    <w:p w14:paraId="3FFACAEB" w14:textId="6B2C31DA" w:rsidR="00A108D4" w:rsidRPr="00A108D4" w:rsidRDefault="00A108D4" w:rsidP="00A108D4">
      <w:pPr>
        <w:rPr>
          <w:sz w:val="2"/>
          <w:szCs w:val="2"/>
        </w:rPr>
      </w:pPr>
    </w:p>
    <w:p w14:paraId="36C2944D" w14:textId="3D230566" w:rsidR="00A108D4" w:rsidRPr="00A108D4" w:rsidRDefault="00A108D4" w:rsidP="00A108D4">
      <w:pPr>
        <w:rPr>
          <w:sz w:val="2"/>
          <w:szCs w:val="2"/>
        </w:rPr>
      </w:pPr>
    </w:p>
    <w:p w14:paraId="1FD8F55F" w14:textId="028BACF8" w:rsidR="00A108D4" w:rsidRPr="00A108D4" w:rsidRDefault="00A108D4" w:rsidP="00A108D4">
      <w:pPr>
        <w:rPr>
          <w:sz w:val="2"/>
          <w:szCs w:val="2"/>
        </w:rPr>
      </w:pPr>
    </w:p>
    <w:p w14:paraId="6F6F2BE5" w14:textId="7EA18125" w:rsidR="00A108D4" w:rsidRDefault="00A108D4" w:rsidP="00A108D4">
      <w:pPr>
        <w:rPr>
          <w:sz w:val="2"/>
          <w:szCs w:val="2"/>
        </w:rPr>
      </w:pPr>
    </w:p>
    <w:p w14:paraId="579A3F74" w14:textId="67C04192" w:rsidR="00A108D4" w:rsidRDefault="00A108D4" w:rsidP="00A108D4">
      <w:pPr>
        <w:rPr>
          <w:sz w:val="2"/>
          <w:szCs w:val="2"/>
        </w:rPr>
      </w:pPr>
    </w:p>
    <w:p w14:paraId="55A069A3" w14:textId="68B45DE5" w:rsidR="00A108D4" w:rsidRDefault="00A108D4" w:rsidP="00A108D4">
      <w:pPr>
        <w:rPr>
          <w:sz w:val="2"/>
          <w:szCs w:val="2"/>
        </w:rPr>
      </w:pPr>
    </w:p>
    <w:p w14:paraId="7EA9B19E" w14:textId="60315E29" w:rsidR="00A108D4" w:rsidRDefault="00A108D4" w:rsidP="00A108D4">
      <w:pPr>
        <w:rPr>
          <w:sz w:val="2"/>
          <w:szCs w:val="2"/>
        </w:rPr>
      </w:pPr>
    </w:p>
    <w:p w14:paraId="331EF6EB" w14:textId="3764318B" w:rsidR="00A108D4" w:rsidRDefault="00981E6C" w:rsidP="00A108D4">
      <w:pPr>
        <w:rPr>
          <w:sz w:val="2"/>
          <w:szCs w:val="2"/>
        </w:rPr>
      </w:pPr>
      <w:commentRangeStart w:id="13"/>
      <w:commentRangeStart w:id="14"/>
      <w:commentRangeEnd w:id="13"/>
      <w:r>
        <w:rPr>
          <w:rStyle w:val="CommentReference"/>
        </w:rPr>
        <w:commentReference w:id="13"/>
      </w:r>
      <w:commentRangeEnd w:id="14"/>
      <w:r w:rsidR="00427016">
        <w:rPr>
          <w:rStyle w:val="CommentReference"/>
        </w:rPr>
        <w:commentReference w:id="14"/>
      </w:r>
    </w:p>
    <w:p w14:paraId="2443BBB8" w14:textId="771B7DDC" w:rsidR="00A108D4" w:rsidRDefault="00A108D4" w:rsidP="00A108D4">
      <w:pPr>
        <w:rPr>
          <w:sz w:val="2"/>
          <w:szCs w:val="2"/>
        </w:rPr>
      </w:pPr>
    </w:p>
    <w:p w14:paraId="72E27661" w14:textId="74E4651D" w:rsidR="00A108D4" w:rsidRDefault="00A108D4" w:rsidP="00A108D4">
      <w:pPr>
        <w:rPr>
          <w:sz w:val="2"/>
          <w:szCs w:val="2"/>
        </w:rPr>
      </w:pPr>
    </w:p>
    <w:p w14:paraId="79080FBB" w14:textId="45505F10" w:rsidR="00A108D4" w:rsidRDefault="00A108D4" w:rsidP="00A108D4">
      <w:pPr>
        <w:rPr>
          <w:sz w:val="2"/>
          <w:szCs w:val="2"/>
        </w:rPr>
      </w:pPr>
    </w:p>
    <w:p w14:paraId="375BB278" w14:textId="53DA6E46" w:rsidR="00A108D4" w:rsidRDefault="00A108D4" w:rsidP="00A108D4">
      <w:pPr>
        <w:rPr>
          <w:sz w:val="2"/>
          <w:szCs w:val="2"/>
        </w:rPr>
      </w:pPr>
    </w:p>
    <w:p w14:paraId="14CD0BF2" w14:textId="43776AA7" w:rsidR="000F5B8D" w:rsidRDefault="000F5B8D" w:rsidP="000F5B8D">
      <w:pPr>
        <w:pStyle w:val="Numberedlist"/>
      </w:pPr>
      <w:r>
        <w:rPr>
          <w:noProof/>
        </w:rPr>
        <w:drawing>
          <wp:anchor distT="0" distB="0" distL="114300" distR="114300" simplePos="0" relativeHeight="251684864" behindDoc="0" locked="0" layoutInCell="1" allowOverlap="1" wp14:anchorId="70F07CFF" wp14:editId="4BC2754C">
            <wp:simplePos x="0" y="0"/>
            <wp:positionH relativeFrom="margin">
              <wp:posOffset>3829050</wp:posOffset>
            </wp:positionH>
            <wp:positionV relativeFrom="paragraph">
              <wp:posOffset>48895</wp:posOffset>
            </wp:positionV>
            <wp:extent cx="2743200" cy="2717165"/>
            <wp:effectExtent l="0" t="0" r="0" b="6985"/>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BEBA8EAE-BF5A-486C-A8C5-ECC9F3942E4B}">
                          <a14:imgProps xmlns:a14="http://schemas.microsoft.com/office/drawing/2010/main">
                            <a14:imgLayer r:embed="rId45">
                              <a14:imgEffect>
                                <a14:brightnessContrast bright="30000"/>
                              </a14:imgEffect>
                            </a14:imgLayer>
                          </a14:imgProps>
                        </a:ext>
                        <a:ext uri="{28A0092B-C50C-407E-A947-70E740481C1C}">
                          <a14:useLocalDpi xmlns:a14="http://schemas.microsoft.com/office/drawing/2010/main" val="0"/>
                        </a:ext>
                      </a:extLst>
                    </a:blip>
                    <a:stretch>
                      <a:fillRect/>
                    </a:stretch>
                  </pic:blipFill>
                  <pic:spPr>
                    <a:xfrm>
                      <a:off x="0" y="0"/>
                      <a:ext cx="2743200" cy="2717165"/>
                    </a:xfrm>
                    <a:prstGeom prst="rect">
                      <a:avLst/>
                    </a:prstGeom>
                  </pic:spPr>
                </pic:pic>
              </a:graphicData>
            </a:graphic>
            <wp14:sizeRelH relativeFrom="margin">
              <wp14:pctWidth>0</wp14:pctWidth>
            </wp14:sizeRelH>
            <wp14:sizeRelV relativeFrom="margin">
              <wp14:pctHeight>0</wp14:pctHeight>
            </wp14:sizeRelV>
          </wp:anchor>
        </w:drawing>
      </w:r>
      <w:r>
        <w:rPr>
          <w:b/>
        </w:rPr>
        <w:t xml:space="preserve">Fail to list every eligible household or person when the enumerators visit the selected village, city block, etc. </w:t>
      </w:r>
      <w:r>
        <w:t>– The census or GIS maps do not show the actual number of eligible households in a sampled village or city block (for example, see the satellite image of a sampled block). The field team must number each eligible (e.g., residential) household and interview the sampled household following the predetermined probability sampling protocol, and do not interview any households available at the time of visit.</w:t>
      </w:r>
    </w:p>
    <w:p w14:paraId="194FEC94" w14:textId="4BC3E430" w:rsidR="000F5B8D" w:rsidRDefault="000F5B8D" w:rsidP="000F5B8D">
      <w:pPr>
        <w:pStyle w:val="Numberedlist"/>
        <w:numPr>
          <w:ilvl w:val="0"/>
          <w:numId w:val="0"/>
        </w:numPr>
        <w:ind w:left="397"/>
      </w:pPr>
    </w:p>
    <w:p w14:paraId="2A339CF1" w14:textId="7973955A" w:rsidR="000F5B8D" w:rsidRDefault="000F5B8D" w:rsidP="000F5B8D">
      <w:pPr>
        <w:pStyle w:val="Numberedlist"/>
      </w:pPr>
      <w:commentRangeStart w:id="15"/>
      <w:r>
        <w:rPr>
          <w:b/>
        </w:rPr>
        <w:t xml:space="preserve">Substitute nonrespondents with someone who has not been selected in the original sample </w:t>
      </w:r>
      <w:r>
        <w:t xml:space="preserve">– The nonresponse rate is part of deriving the final sampling probabilities of the survey participants. The enumerator should keep track of </w:t>
      </w:r>
      <w:r w:rsidR="00402461">
        <w:t>whether each originally sampled participant has responded or not, rather than substituting a nonrespondent with another participant who was not in the original sample.</w:t>
      </w:r>
      <w:commentRangeEnd w:id="15"/>
      <w:r w:rsidR="005A307B">
        <w:rPr>
          <w:rStyle w:val="CommentReference"/>
          <w:rFonts w:ascii="OpenSans-Light" w:hAnsi="OpenSans-Light"/>
          <w:color w:val="auto"/>
        </w:rPr>
        <w:commentReference w:id="15"/>
      </w:r>
    </w:p>
    <w:p w14:paraId="3EF726B8" w14:textId="77777777" w:rsidR="00402461" w:rsidRDefault="00402461" w:rsidP="00402461">
      <w:pPr>
        <w:pStyle w:val="ListParagraph"/>
      </w:pPr>
    </w:p>
    <w:p w14:paraId="6235A491" w14:textId="73DBDB08" w:rsidR="00402461" w:rsidRDefault="00402461" w:rsidP="000F5B8D">
      <w:pPr>
        <w:pStyle w:val="Numberedlist"/>
      </w:pPr>
      <w:commentRangeStart w:id="16"/>
      <w:commentRangeStart w:id="17"/>
      <w:r>
        <w:rPr>
          <w:b/>
        </w:rPr>
        <w:t>Within household non</w:t>
      </w:r>
      <w:r w:rsidR="00F304AA">
        <w:rPr>
          <w:b/>
        </w:rPr>
        <w:t>-</w:t>
      </w:r>
      <w:r>
        <w:rPr>
          <w:b/>
        </w:rPr>
        <w:t xml:space="preserve">random selection </w:t>
      </w:r>
      <w:r>
        <w:t>– At the final stage of sampling, the enumerator may be instructed to interview only one of the eligible participants with</w:t>
      </w:r>
      <w:r w:rsidR="00F304AA">
        <w:t>in</w:t>
      </w:r>
      <w:r>
        <w:t xml:space="preserve"> the sampled household. It is crucial to use a random selection method to choose t</w:t>
      </w:r>
      <w:r w:rsidR="00550618">
        <w:t>he final respondent and not conveniently interview anybody who is at home at the time. A pseudo within-household random sampling technique is interviewing the eligible person who will be the next celebrating a birthday.</w:t>
      </w:r>
      <w:commentRangeEnd w:id="16"/>
      <w:r w:rsidR="00CC11D6">
        <w:rPr>
          <w:rStyle w:val="CommentReference"/>
          <w:rFonts w:ascii="OpenSans-Light" w:hAnsi="OpenSans-Light"/>
          <w:color w:val="auto"/>
        </w:rPr>
        <w:commentReference w:id="16"/>
      </w:r>
      <w:commentRangeEnd w:id="17"/>
      <w:r w:rsidR="008819C6">
        <w:rPr>
          <w:rStyle w:val="CommentReference"/>
          <w:rFonts w:ascii="OpenSans-Light" w:hAnsi="OpenSans-Light"/>
          <w:color w:val="auto"/>
        </w:rPr>
        <w:commentReference w:id="17"/>
      </w:r>
    </w:p>
    <w:p w14:paraId="6EB083AB" w14:textId="77777777" w:rsidR="00402461" w:rsidRDefault="00402461" w:rsidP="00550618">
      <w:pPr>
        <w:pStyle w:val="Numberedlist"/>
        <w:numPr>
          <w:ilvl w:val="0"/>
          <w:numId w:val="0"/>
        </w:numPr>
      </w:pPr>
    </w:p>
    <w:p w14:paraId="1918A5B7" w14:textId="1244425F" w:rsidR="000F5B8D" w:rsidRDefault="000F5B8D" w:rsidP="000F5B8D">
      <w:pPr>
        <w:pStyle w:val="Numberedlist"/>
      </w:pPr>
      <w:r>
        <w:rPr>
          <w:b/>
        </w:rPr>
        <w:t xml:space="preserve">Replace household listing with random-walk selection </w:t>
      </w:r>
      <w:r>
        <w:t xml:space="preserve">– Random-walk is often justified as a way to avoid costly and time-consuming listing of all households in the selected cluster in the absence of a sampling frame. As long as the starting point is selected randomly and probabilities of selection can be calculated (the number of households selected divided by the total number eligible for selection from the sampling frame), thus obtaining a probability sample. However, these two conditions are rarely met. First, by starting household selection from the center of the cluster, households near the center are more likely to be selected than outlying households. Second, the total number of households in the cluster </w:t>
      </w:r>
      <w:r w:rsidR="00F304AA">
        <w:t>is</w:t>
      </w:r>
      <w:r>
        <w:t xml:space="preserve"> rarely known, as the number of eligible households in an area is not always available. </w:t>
      </w:r>
    </w:p>
    <w:p w14:paraId="6F2BD08B" w14:textId="77777777" w:rsidR="00036EEC" w:rsidRDefault="00036EEC" w:rsidP="00036EEC">
      <w:pPr>
        <w:pStyle w:val="ListParagraph"/>
      </w:pPr>
    </w:p>
    <w:p w14:paraId="5FB2F347" w14:textId="5C7683EF" w:rsidR="00036EEC" w:rsidRDefault="00036EEC" w:rsidP="000F5B8D">
      <w:pPr>
        <w:pStyle w:val="Numberedlist"/>
      </w:pPr>
      <w:r>
        <w:rPr>
          <w:b/>
        </w:rPr>
        <w:t xml:space="preserve">Last-minute planning </w:t>
      </w:r>
      <w:r>
        <w:t xml:space="preserve">– A probability sampling design process can take anywhere from a few days to a few weeks depending on the complexity of the design. Therefore, it is crucial to start the planning process at least </w:t>
      </w:r>
      <w:r w:rsidRPr="00036EEC">
        <w:rPr>
          <w:u w:val="single"/>
        </w:rPr>
        <w:t>one month</w:t>
      </w:r>
      <w:r>
        <w:t xml:space="preserve"> before the estimated data collection field period.</w:t>
      </w:r>
      <w:r w:rsidR="00A72746">
        <w:t xml:space="preserve"> </w:t>
      </w:r>
      <w:r w:rsidR="00A72746" w:rsidRPr="00A72746">
        <w:t>See the flowchart of a probability sampling design process at the end of this guide that shows the decisions that the NS needs to make, recommended sampling techniques for different scenarios, and resources associated with each step in the process.</w:t>
      </w:r>
    </w:p>
    <w:p w14:paraId="55A6C229" w14:textId="77777777" w:rsidR="00402461" w:rsidRDefault="00402461" w:rsidP="00402461">
      <w:pPr>
        <w:pStyle w:val="Numberedlist"/>
        <w:numPr>
          <w:ilvl w:val="0"/>
          <w:numId w:val="0"/>
        </w:numPr>
        <w:ind w:left="397"/>
      </w:pPr>
    </w:p>
    <w:p w14:paraId="00F33FD6" w14:textId="5E31AE19" w:rsidR="009C07A5" w:rsidRDefault="008121EE" w:rsidP="00A108D4">
      <w:pPr>
        <w:rPr>
          <w:sz w:val="2"/>
          <w:szCs w:val="2"/>
        </w:rPr>
        <w:sectPr w:rsidR="009C07A5">
          <w:pgSz w:w="11910" w:h="16840"/>
          <w:pgMar w:top="0" w:right="720" w:bottom="0" w:left="720" w:header="720" w:footer="720" w:gutter="0"/>
          <w:cols w:space="720"/>
        </w:sectPr>
      </w:pPr>
      <w:r>
        <w:rPr>
          <w:noProof/>
        </w:rPr>
        <mc:AlternateContent>
          <mc:Choice Requires="wps">
            <w:drawing>
              <wp:anchor distT="0" distB="0" distL="114300" distR="114300" simplePos="0" relativeHeight="251650048" behindDoc="1" locked="0" layoutInCell="1" allowOverlap="1" wp14:anchorId="5FBB0F41" wp14:editId="2A080EE9">
                <wp:simplePos x="0" y="0"/>
                <wp:positionH relativeFrom="page">
                  <wp:posOffset>2019300</wp:posOffset>
                </wp:positionH>
                <wp:positionV relativeFrom="page">
                  <wp:posOffset>10191750</wp:posOffset>
                </wp:positionV>
                <wp:extent cx="3619500" cy="247650"/>
                <wp:effectExtent l="0" t="0" r="0" b="0"/>
                <wp:wrapNone/>
                <wp:docPr id="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195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85B5C" w14:textId="08A9E88B" w:rsidR="00D842E6" w:rsidRDefault="00550618">
                            <w:pPr>
                              <w:spacing w:before="20"/>
                              <w:ind w:left="20"/>
                              <w:rPr>
                                <w:rFonts w:ascii="OpenSans-BoldItalic"/>
                                <w:b/>
                                <w:i/>
                                <w:sz w:val="20"/>
                              </w:rPr>
                            </w:pPr>
                            <w:r>
                              <w:rPr>
                                <w:rFonts w:ascii="OpenSans-BoldItalic"/>
                                <w:b/>
                                <w:i/>
                                <w:color w:val="001D40"/>
                                <w:sz w:val="20"/>
                              </w:rPr>
                              <w:t>For q</w:t>
                            </w:r>
                            <w:r w:rsidR="00FA097D">
                              <w:rPr>
                                <w:rFonts w:ascii="OpenSans-BoldItalic"/>
                                <w:b/>
                                <w:i/>
                                <w:color w:val="001D40"/>
                                <w:sz w:val="20"/>
                              </w:rPr>
                              <w:t>uestions</w:t>
                            </w:r>
                            <w:r w:rsidR="00EA79AF">
                              <w:rPr>
                                <w:rFonts w:ascii="OpenSans-BoldItalic"/>
                                <w:b/>
                                <w:i/>
                                <w:color w:val="001D40"/>
                                <w:sz w:val="20"/>
                              </w:rPr>
                              <w:t>,</w:t>
                            </w:r>
                            <w:r w:rsidR="00FA097D">
                              <w:rPr>
                                <w:rFonts w:ascii="OpenSans-BoldItalic"/>
                                <w:b/>
                                <w:i/>
                                <w:color w:val="001D40"/>
                                <w:sz w:val="20"/>
                              </w:rPr>
                              <w:t xml:space="preserve"> contact Dr. Moh Yin Chang</w:t>
                            </w:r>
                            <w:r w:rsidR="00094D09">
                              <w:rPr>
                                <w:rFonts w:ascii="OpenSans-BoldItalic"/>
                                <w:b/>
                                <w:i/>
                                <w:color w:val="001D40"/>
                                <w:sz w:val="20"/>
                              </w:rPr>
                              <w:t xml:space="preserve"> </w:t>
                            </w:r>
                            <w:r w:rsidR="008121EE">
                              <w:rPr>
                                <w:rFonts w:ascii="OpenSans-BoldItalic"/>
                                <w:b/>
                                <w:i/>
                                <w:color w:val="F9353E"/>
                                <w:sz w:val="20"/>
                                <w:u w:val="single" w:color="F9353E"/>
                              </w:rPr>
                              <w:t>mohyin.chang@ifrc.org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Text Box 8" style="position:absolute;margin-left:159pt;margin-top:802.5pt;width:285pt;height:19.5pt;z-index:-1597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6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2YpzAEAAIIDAAAOAAAAZHJzL2Uyb0RvYy54bWysU9uO0zAQfUfiHyy/07SFLWzUdAWsFiEt&#10;F2nhAxzHbiwSj5lxm5SvZ+w0XS5viBdrMjM+PufMZHsz9p04GiQHvpKrxVIK4zU0zu8r+fXL3bNX&#10;UlBUvlEdeFPJkyF5s3v6ZDuE0qyhha4xKBjEUzmESrYxhrIoSLemV7SAYDwXLWCvIn/ivmhQDYze&#10;d8V6udwUA2ATELQh4uztVJS7jG+t0fGTtWSi6CrJ3GI+MZ91OovdVpV7VKF1+kxD/QOLXjnPj16g&#10;blVU4oDuL6jeaQQCGxca+gKsddpkDaxmtfxDzUOrgsla2BwKF5vo/8Hqj8eH8BlFHN/AyAPMIijc&#10;g/5G7E0xBCrPPclTKil118MHaHia6hAh3xgt9kk+CxIMw06fLu6aMQrNyeeb1fXVkkuaa+sXLzdX&#10;2f5ClfPtgBTfGehFCiqJPL2Mro73FBMbVc4t6TEPd67r8gQ7/1uCG1Mms0+EJ+pxrEfhGmZyneae&#10;1NTQnFgPwrQYvMgctIA/pBh4KSpJ3w8KjRTde8+upw2aA5yDeg6U13y1klGKKXwbp007BHT7lpEn&#10;ez28Zt+sy5IeWZz58qCz0vNSpk369Tt3Pf46u58AAAD//wMAUEsDBBQABgAIAAAAIQCzcMQN3wAA&#10;AA0BAAAPAAAAZHJzL2Rvd25yZXYueG1sTE/LTsMwELwj8Q/WInGjdktbohCnQkUVB8ShBSSO29jE&#10;EbEd2W7q/j2bE9x2HpqdqTbZ9mzUIXbeSZjPBDDtGq8610r4eN/dFcBiQqew905LuOgIm/r6qsJS&#10;+bPb6/GQWkYhLpYowaQ0lJzHxmiLceYH7Uj79sFiIhhargKeKdz2fCHEmlvsHH0wOOit0c3P4WQl&#10;fG6H3Wv+Mvg2rtTL8+JhfwlNlvL2Jj89Aks6pz8zTPWpOtTU6ehPTkXWS7ifF7QlkbAWK7rIUhQT&#10;dZyo5VIAryv+f0X9CwAA//8DAFBLAQItABQABgAIAAAAIQC2gziS/gAAAOEBAAATAAAAAAAAAAAA&#10;AAAAAAAAAABbQ29udGVudF9UeXBlc10ueG1sUEsBAi0AFAAGAAgAAAAhADj9If/WAAAAlAEAAAsA&#10;AAAAAAAAAAAAAAAALwEAAF9yZWxzLy5yZWxzUEsBAi0AFAAGAAgAAAAhACmzZinMAQAAggMAAA4A&#10;AAAAAAAAAAAAAAAALgIAAGRycy9lMm9Eb2MueG1sUEsBAi0AFAAGAAgAAAAhALNwxA3fAAAADQEA&#10;AA8AAAAAAAAAAAAAAAAAJgQAAGRycy9kb3ducmV2LnhtbFBLBQYAAAAABAAEAPMAAAAyBQAAAAA=&#10;" w14:anchorId="5FBB0F41">
                <v:path arrowok="t"/>
                <v:textbox inset="0,0,0,0">
                  <w:txbxContent>
                    <w:p w:rsidR="00D842E6" w:rsidRDefault="00550618" w14:paraId="63F85B5C" w14:textId="08A9E88B">
                      <w:pPr>
                        <w:spacing w:before="20"/>
                        <w:ind w:left="20"/>
                        <w:rPr>
                          <w:rFonts w:ascii="OpenSans-BoldItalic"/>
                          <w:b/>
                          <w:i/>
                          <w:sz w:val="20"/>
                        </w:rPr>
                      </w:pPr>
                      <w:r>
                        <w:rPr>
                          <w:rFonts w:ascii="OpenSans-BoldItalic"/>
                          <w:b/>
                          <w:i/>
                          <w:color w:val="001D40"/>
                          <w:sz w:val="20"/>
                        </w:rPr>
                        <w:t>For q</w:t>
                      </w:r>
                      <w:r w:rsidR="00FA097D">
                        <w:rPr>
                          <w:rFonts w:ascii="OpenSans-BoldItalic"/>
                          <w:b/>
                          <w:i/>
                          <w:color w:val="001D40"/>
                          <w:sz w:val="20"/>
                        </w:rPr>
                        <w:t>uestions</w:t>
                      </w:r>
                      <w:r w:rsidR="00EA79AF">
                        <w:rPr>
                          <w:rFonts w:ascii="OpenSans-BoldItalic"/>
                          <w:b/>
                          <w:i/>
                          <w:color w:val="001D40"/>
                          <w:sz w:val="20"/>
                        </w:rPr>
                        <w:t>,</w:t>
                      </w:r>
                      <w:r w:rsidR="00FA097D">
                        <w:rPr>
                          <w:rFonts w:ascii="OpenSans-BoldItalic"/>
                          <w:b/>
                          <w:i/>
                          <w:color w:val="001D40"/>
                          <w:sz w:val="20"/>
                        </w:rPr>
                        <w:t xml:space="preserve"> contact Dr. Moh Yin Chang</w:t>
                      </w:r>
                      <w:r w:rsidR="00094D09">
                        <w:rPr>
                          <w:rFonts w:ascii="OpenSans-BoldItalic"/>
                          <w:b/>
                          <w:i/>
                          <w:color w:val="001D40"/>
                          <w:sz w:val="20"/>
                        </w:rPr>
                        <w:t xml:space="preserve"> </w:t>
                      </w:r>
                      <w:r w:rsidR="008121EE">
                        <w:rPr>
                          <w:rFonts w:ascii="OpenSans-BoldItalic"/>
                          <w:b/>
                          <w:i/>
                          <w:color w:val="F9353E"/>
                          <w:sz w:val="20"/>
                          <w:u w:val="single" w:color="F9353E"/>
                        </w:rPr>
                        <w:t>mohyin.chang@ifrc.org</w:t>
                      </w:r>
                    </w:p>
                  </w:txbxContent>
                </v:textbox>
                <w10:wrap anchorx="page" anchory="page"/>
              </v:shape>
            </w:pict>
          </mc:Fallback>
        </mc:AlternateContent>
      </w:r>
      <w:r w:rsidR="009C07A5">
        <w:rPr>
          <w:sz w:val="2"/>
          <w:szCs w:val="2"/>
        </w:rPr>
        <w:br w:type="page"/>
      </w:r>
    </w:p>
    <w:p w14:paraId="5026F83B" w14:textId="277D1B64" w:rsidR="00A108D4" w:rsidRPr="00A108D4" w:rsidRDefault="00855025" w:rsidP="00A108D4">
      <w:pPr>
        <w:rPr>
          <w:sz w:val="2"/>
          <w:szCs w:val="2"/>
        </w:rPr>
      </w:pPr>
      <w:commentRangeStart w:id="19"/>
      <w:commentRangeStart w:id="20"/>
      <w:r>
        <w:rPr>
          <w:noProof/>
        </w:rPr>
        <w:lastRenderedPageBreak/>
        <w:drawing>
          <wp:anchor distT="0" distB="0" distL="114300" distR="114300" simplePos="0" relativeHeight="251685888" behindDoc="1" locked="0" layoutInCell="1" allowOverlap="1" wp14:anchorId="63A35499" wp14:editId="299298A2">
            <wp:simplePos x="0" y="0"/>
            <wp:positionH relativeFrom="margin">
              <wp:posOffset>183515</wp:posOffset>
            </wp:positionH>
            <wp:positionV relativeFrom="paragraph">
              <wp:posOffset>0</wp:posOffset>
            </wp:positionV>
            <wp:extent cx="7353300" cy="6010910"/>
            <wp:effectExtent l="0" t="0" r="0" b="8890"/>
            <wp:wrapSquare wrapText="bothSides"/>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pic:cNvPicPr/>
                  </pic:nvPicPr>
                  <pic:blipFill>
                    <a:blip r:embed="rId46">
                      <a:extLst>
                        <a:ext uri="{28A0092B-C50C-407E-A947-70E740481C1C}">
                          <a14:useLocalDpi xmlns:a14="http://schemas.microsoft.com/office/drawing/2010/main" val="0"/>
                        </a:ext>
                      </a:extLst>
                    </a:blip>
                    <a:stretch>
                      <a:fillRect/>
                    </a:stretch>
                  </pic:blipFill>
                  <pic:spPr>
                    <a:xfrm>
                      <a:off x="0" y="0"/>
                      <a:ext cx="7353300" cy="6010910"/>
                    </a:xfrm>
                    <a:prstGeom prst="rect">
                      <a:avLst/>
                    </a:prstGeom>
                  </pic:spPr>
                </pic:pic>
              </a:graphicData>
            </a:graphic>
          </wp:anchor>
        </w:drawing>
      </w:r>
      <w:commentRangeEnd w:id="19"/>
      <w:r w:rsidR="00456BBB">
        <w:rPr>
          <w:rStyle w:val="CommentReference"/>
        </w:rPr>
        <w:commentReference w:id="19"/>
      </w:r>
      <w:commentRangeEnd w:id="20"/>
      <w:r w:rsidR="00534560">
        <w:rPr>
          <w:rStyle w:val="CommentReference"/>
        </w:rPr>
        <w:commentReference w:id="20"/>
      </w:r>
      <w:r w:rsidR="00A04130">
        <w:rPr>
          <w:noProof/>
        </w:rPr>
        <mc:AlternateContent>
          <mc:Choice Requires="wps">
            <w:drawing>
              <wp:anchor distT="0" distB="0" distL="118745" distR="118745" simplePos="0" relativeHeight="251677696" behindDoc="1" locked="0" layoutInCell="1" allowOverlap="0" wp14:anchorId="65974FF0" wp14:editId="797B9C75">
                <wp:simplePos x="0" y="0"/>
                <wp:positionH relativeFrom="margin">
                  <wp:posOffset>196215</wp:posOffset>
                </wp:positionH>
                <wp:positionV relativeFrom="margin">
                  <wp:posOffset>-647700</wp:posOffset>
                </wp:positionV>
                <wp:extent cx="9267825" cy="361950"/>
                <wp:effectExtent l="0" t="0" r="9525" b="0"/>
                <wp:wrapSquare wrapText="bothSides"/>
                <wp:docPr id="197" name="Rectangle 197"/>
                <wp:cNvGraphicFramePr/>
                <a:graphic xmlns:a="http://schemas.openxmlformats.org/drawingml/2006/main">
                  <a:graphicData uri="http://schemas.microsoft.com/office/word/2010/wordprocessingShape">
                    <wps:wsp>
                      <wps:cNvSpPr/>
                      <wps:spPr>
                        <a:xfrm>
                          <a:off x="0" y="0"/>
                          <a:ext cx="9267825" cy="361950"/>
                        </a:xfrm>
                        <a:prstGeom prst="rect">
                          <a:avLst/>
                        </a:prstGeom>
                        <a:solidFill>
                          <a:schemeClr val="accent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Montserrat" w:eastAsiaTheme="minorEastAsia" w:hAnsi="Montserrat" w:cstheme="minorBidi"/>
                                <w:b/>
                                <w:bCs/>
                                <w:lang w:val="en-MY" w:eastAsia="zh-CN"/>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535553D1" w14:textId="57FB7B48" w:rsidR="00F34386" w:rsidRDefault="00F34386" w:rsidP="00F34386">
                                <w:pPr>
                                  <w:pStyle w:val="Header"/>
                                  <w:jc w:val="center"/>
                                  <w:rPr>
                                    <w:caps/>
                                    <w:color w:val="FFFFFF" w:themeColor="background1"/>
                                  </w:rPr>
                                </w:pPr>
                                <w:r>
                                  <w:rPr>
                                    <w:rFonts w:ascii="Montserrat" w:eastAsiaTheme="minorEastAsia" w:hAnsi="Montserrat" w:cstheme="minorBidi"/>
                                    <w:b/>
                                    <w:bCs/>
                                    <w:lang w:val="en-MY" w:eastAsia="zh-CN"/>
                                  </w:rPr>
                                  <w:t xml:space="preserve">A Flowchart of </w:t>
                                </w:r>
                                <w:r w:rsidR="00F25613">
                                  <w:rPr>
                                    <w:rFonts w:ascii="Montserrat" w:eastAsiaTheme="minorEastAsia" w:hAnsi="Montserrat" w:cstheme="minorBidi"/>
                                    <w:b/>
                                    <w:bCs/>
                                    <w:lang w:val="en-MY" w:eastAsia="zh-CN"/>
                                  </w:rPr>
                                  <w:t xml:space="preserve">Probability </w:t>
                                </w:r>
                                <w:r>
                                  <w:rPr>
                                    <w:rFonts w:ascii="Montserrat" w:eastAsiaTheme="minorEastAsia" w:hAnsi="Montserrat" w:cstheme="minorBidi"/>
                                    <w:b/>
                                    <w:bCs/>
                                    <w:lang w:val="en-MY" w:eastAsia="zh-CN"/>
                                  </w:rPr>
                                  <w:t>Sampling Design Process</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rect id="Rectangle 197" style="position:absolute;margin-left:15.45pt;margin-top:-51pt;width:729.75pt;height:28.5pt;z-index:-15838720;visibility:visible;mso-wrap-style:square;mso-width-percent:0;mso-height-percent:0;mso-wrap-distance-left:9.35pt;mso-wrap-distance-top:0;mso-wrap-distance-right:9.35pt;mso-wrap-distance-bottom:0;mso-position-horizontal:absolute;mso-position-horizontal-relative:margin;mso-position-vertical:absolute;mso-position-vertical-relative:margin;mso-width-percent:0;mso-height-percent:0;mso-width-relative:margin;mso-height-relative:page;v-text-anchor:middle" o:spid="_x0000_s1066" o:allowoverlap="f" fillcolor="#243f60 [1604]" stroked="f" strokeweight="2pt" w14:anchorId="65974F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Z4jAIAAJkFAAAOAAAAZHJzL2Uyb0RvYy54bWysVE1v2zAMvQ/YfxB0X51kTT+COkXQosOA&#10;rg3aDj0rslQLkERNUmJnv36U7DhB223AsBwcUSQfySeSF5et0WQjfFBgSzo+GlEiLIdK2ZeSfn+6&#10;+XRGSYjMVkyDFSXdikAv5x8/XDRuJiZQg66EJwhiw6xxJa1jdLOiCLwWhoUjcMKiUoI3LKLoX4rK&#10;swbRjS4mo9FJ0YCvnAcuQsDb605J5xlfSsHjvZRBRKJLirnF/PX5u0rfYn7BZi+euVrxPg32D1kY&#10;piwGHaCuWWRk7dUbKKO4hwAyHnEwBUipuMg1YDXj0atqHmvmRK4FyQluoCn8P1h+t3l0S480NC7M&#10;Ah5TFa30Jv1jfqTNZG0HskQbCcfL88nJ6dlkSglH3eeT8fk0s1nsvZ0P8YsAQ9KhpB4fI3PENrch&#10;YkQ03ZmkYAG0qm6U1llIDSCutCcbhk/HOBc2jrO7XptvUHX30xH+0iMiVu6Z5NJJh2jaJkwLCb0z&#10;TjfFvuR8ilstkp22D0ISVWGRkxxxQH6bTKhZJf6WSwZMyBLjD9hdNb/B7rLs7ZOryM08OI/+lFjn&#10;PHjkyGDj4GyUBf8egEaK+8id/Y6kjprEUmxXLXJT0uPMe7paQbVdeuKhm67g+I3CF79lIS6Zx3HC&#10;wcMVEe/xIzU0JYX+REkN/ud798keuxy1lDQ4niUNP9bMC0r0V4v9fz4+xgRIzMLx9HSCgj/UrA41&#10;dm2uANtojMvI8XxM9lHvjtKDecZNskhRUcUsx9gl5dHvhKvYrQ3cRVwsFtkMZ9ixeGsfHU/giejU&#10;0U/tM/Oub/uIA3MHu1Fms1fd39kmTwuLdQSp8mjsee2fAOc/93W/q9KCOZSz1X6jzn8BAAD//wMA&#10;UEsDBBQABgAIAAAAIQDPOq8q3gAAAAwBAAAPAAAAZHJzL2Rvd25yZXYueG1sTI/LTsMwEEX3SPyD&#10;NUjsWrtpQDTEqQDBB/Shqks3HpKAPY5iNw1/z3QFy5k5unNuuZ68EyMOsQukYTFXIJDqYDtqNOx3&#10;H7MnEDEZssYFQg0/GGFd3d6UprDhQhsct6kRHEKxMBralPpCyli36E2chx6Jb59h8CbxODTSDubC&#10;4d7JTKlH6U1H/KE1Pb61WH9vz17D+y5zXx79QVE6Hl/3y2zsNwet7++ml2cQCaf0B8NVn9WhYqdT&#10;OJONwmlYqhWTGmYLlXGpK5GvVA7ixLv8QYGsSvm/RPULAAD//wMAUEsBAi0AFAAGAAgAAAAhALaD&#10;OJL+AAAA4QEAABMAAAAAAAAAAAAAAAAAAAAAAFtDb250ZW50X1R5cGVzXS54bWxQSwECLQAUAAYA&#10;CAAAACEAOP0h/9YAAACUAQAACwAAAAAAAAAAAAAAAAAvAQAAX3JlbHMvLnJlbHNQSwECLQAUAAYA&#10;CAAAACEAvnemeIwCAACZBQAADgAAAAAAAAAAAAAAAAAuAgAAZHJzL2Uyb0RvYy54bWxQSwECLQAU&#10;AAYACAAAACEAzzqvKt4AAAAMAQAADwAAAAAAAAAAAAAAAADmBAAAZHJzL2Rvd25yZXYueG1sUEsF&#10;BgAAAAAEAAQA8wAAAPEFAAAAAA==&#10;">
                <v:textbox>
                  <w:txbxContent>
                    <w:sdt>
                      <w:sdtPr>
                        <w:rPr>
                          <w:rFonts w:ascii="Montserrat" w:hAnsi="Montserrat" w:eastAsiaTheme="minorEastAsia" w:cstheme="minorBidi"/>
                          <w:b/>
                          <w:bCs/>
                          <w:lang w:val="en-MY" w:eastAsia="zh-CN"/>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rsidR="00F34386" w:rsidP="00F34386" w:rsidRDefault="00F34386" w14:paraId="535553D1" w14:textId="57FB7B48">
                          <w:pPr>
                            <w:pStyle w:val="Header"/>
                            <w:jc w:val="center"/>
                            <w:rPr>
                              <w:caps/>
                              <w:color w:val="FFFFFF" w:themeColor="background1"/>
                            </w:rPr>
                          </w:pPr>
                          <w:r>
                            <w:rPr>
                              <w:rFonts w:ascii="Montserrat" w:hAnsi="Montserrat" w:eastAsiaTheme="minorEastAsia" w:cstheme="minorBidi"/>
                              <w:b/>
                              <w:bCs/>
                              <w:lang w:val="en-MY" w:eastAsia="zh-CN"/>
                            </w:rPr>
                            <w:t xml:space="preserve">A Flowchart of </w:t>
                          </w:r>
                          <w:r w:rsidR="00F25613">
                            <w:rPr>
                              <w:rFonts w:ascii="Montserrat" w:hAnsi="Montserrat" w:eastAsiaTheme="minorEastAsia" w:cstheme="minorBidi"/>
                              <w:b/>
                              <w:bCs/>
                              <w:lang w:val="en-MY" w:eastAsia="zh-CN"/>
                            </w:rPr>
                            <w:t xml:space="preserve">Probability </w:t>
                          </w:r>
                          <w:r>
                            <w:rPr>
                              <w:rFonts w:ascii="Montserrat" w:hAnsi="Montserrat" w:eastAsiaTheme="minorEastAsia" w:cstheme="minorBidi"/>
                              <w:b/>
                              <w:bCs/>
                              <w:lang w:val="en-MY" w:eastAsia="zh-CN"/>
                            </w:rPr>
                            <w:t>Sampling Design Process</w:t>
                          </w:r>
                        </w:p>
                      </w:sdtContent>
                    </w:sdt>
                  </w:txbxContent>
                </v:textbox>
                <w10:wrap type="square" anchorx="margin" anchory="margin"/>
              </v:rect>
            </w:pict>
          </mc:Fallback>
        </mc:AlternateContent>
      </w:r>
      <w:r w:rsidR="0071407E">
        <w:rPr>
          <w:noProof/>
        </w:rPr>
        <mc:AlternateContent>
          <mc:Choice Requires="wps">
            <w:drawing>
              <wp:anchor distT="45720" distB="45720" distL="114300" distR="114300" simplePos="0" relativeHeight="251676672" behindDoc="0" locked="0" layoutInCell="1" allowOverlap="1" wp14:anchorId="02837DA7" wp14:editId="3F41E38D">
                <wp:simplePos x="0" y="0"/>
                <wp:positionH relativeFrom="column">
                  <wp:posOffset>7667625</wp:posOffset>
                </wp:positionH>
                <wp:positionV relativeFrom="paragraph">
                  <wp:posOffset>173354</wp:posOffset>
                </wp:positionV>
                <wp:extent cx="1809750" cy="5591175"/>
                <wp:effectExtent l="0" t="0" r="19050"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5591175"/>
                        </a:xfrm>
                        <a:prstGeom prst="rect">
                          <a:avLst/>
                        </a:prstGeom>
                        <a:solidFill>
                          <a:srgbClr val="FFFFFF"/>
                        </a:solidFill>
                        <a:ln w="9525">
                          <a:solidFill>
                            <a:srgbClr val="000000"/>
                          </a:solidFill>
                          <a:miter lim="800000"/>
                          <a:headEnd/>
                          <a:tailEnd/>
                        </a:ln>
                      </wps:spPr>
                      <wps:txbx>
                        <w:txbxContent>
                          <w:p w14:paraId="41F3615D" w14:textId="77777777" w:rsidR="00CE7930" w:rsidRDefault="00CE7930" w:rsidP="009C07A5">
                            <w:pPr>
                              <w:widowControl/>
                              <w:autoSpaceDE/>
                              <w:autoSpaceDN/>
                              <w:ind w:left="357" w:hanging="357"/>
                              <w:contextualSpacing/>
                            </w:pPr>
                          </w:p>
                          <w:p w14:paraId="3559D139" w14:textId="45B346FD" w:rsidR="009C07A5" w:rsidRPr="00877DA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7" w:history="1">
                              <w:r w:rsidR="001D11E3" w:rsidRPr="001D11E3">
                                <w:rPr>
                                  <w:rStyle w:val="Hyperlink"/>
                                  <w:rFonts w:ascii="Helvetica" w:hAnsi="Helvetica"/>
                                  <w:sz w:val="15"/>
                                  <w:szCs w:val="15"/>
                                  <w:shd w:val="clear" w:color="auto" w:fill="F8F9FA"/>
                                </w:rPr>
                                <w:t>How to Select Random Sample in Excel (4 Methods)</w:t>
                              </w:r>
                            </w:hyperlink>
                            <w:r w:rsidR="001D11E3">
                              <w:rPr>
                                <w:rFonts w:ascii="Helvetica" w:hAnsi="Helvetica"/>
                                <w:color w:val="000000"/>
                                <w:sz w:val="15"/>
                                <w:szCs w:val="15"/>
                                <w:shd w:val="clear" w:color="auto" w:fill="F8F9FA"/>
                              </w:rPr>
                              <w:t xml:space="preserve"> </w:t>
                            </w:r>
                          </w:p>
                          <w:p w14:paraId="51BC5405" w14:textId="11A345DC" w:rsidR="009C07A5" w:rsidRPr="00877DA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8" w:history="1">
                              <w:r w:rsidR="001D11E3" w:rsidRPr="001D11E3">
                                <w:rPr>
                                  <w:rStyle w:val="Hyperlink"/>
                                  <w:rFonts w:ascii="Helvetica" w:hAnsi="Helvetica"/>
                                  <w:sz w:val="15"/>
                                  <w:szCs w:val="15"/>
                                  <w:shd w:val="clear" w:color="auto" w:fill="F8F9FA"/>
                                </w:rPr>
                                <w:t>Systematic Sampling: Definition, Advantages &amp; Examples</w:t>
                              </w:r>
                            </w:hyperlink>
                          </w:p>
                          <w:p w14:paraId="7082103B" w14:textId="1DC3B466" w:rsidR="001D11E3"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49" w:history="1">
                              <w:r w:rsidR="001D11E3" w:rsidRPr="001D11E3">
                                <w:rPr>
                                  <w:rStyle w:val="Hyperlink"/>
                                  <w:rFonts w:ascii="Helvetica" w:hAnsi="Helvetica"/>
                                  <w:sz w:val="15"/>
                                  <w:szCs w:val="15"/>
                                  <w:shd w:val="clear" w:color="auto" w:fill="F8F9FA"/>
                                </w:rPr>
                                <w:t>PPS Sampling: Definition, Examples</w:t>
                              </w:r>
                            </w:hyperlink>
                          </w:p>
                          <w:p w14:paraId="525DB1CF" w14:textId="5495DC10" w:rsidR="001D11E3"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0" w:history="1">
                              <w:r w:rsidR="001D11E3" w:rsidRPr="001D11E3">
                                <w:rPr>
                                  <w:rStyle w:val="Hyperlink"/>
                                  <w:rFonts w:ascii="Helvetica" w:hAnsi="Helvetica"/>
                                  <w:sz w:val="15"/>
                                  <w:szCs w:val="15"/>
                                  <w:shd w:val="clear" w:color="auto" w:fill="F8F9FA"/>
                                </w:rPr>
                                <w:t xml:space="preserve">A two-stage cluster sampling method using gridded population data, a GIS, and Google </w:t>
                              </w:r>
                              <w:proofErr w:type="spellStart"/>
                              <w:r w:rsidR="001D11E3" w:rsidRPr="001D11E3">
                                <w:rPr>
                                  <w:rStyle w:val="Hyperlink"/>
                                  <w:rFonts w:ascii="Helvetica" w:hAnsi="Helvetica"/>
                                  <w:sz w:val="15"/>
                                  <w:szCs w:val="15"/>
                                  <w:shd w:val="clear" w:color="auto" w:fill="F8F9FA"/>
                                </w:rPr>
                                <w:t>EarthTM</w:t>
                              </w:r>
                              <w:proofErr w:type="spellEnd"/>
                              <w:r w:rsidR="001D11E3" w:rsidRPr="001D11E3">
                                <w:rPr>
                                  <w:rStyle w:val="Hyperlink"/>
                                  <w:rFonts w:ascii="Helvetica" w:hAnsi="Helvetica"/>
                                  <w:sz w:val="15"/>
                                  <w:szCs w:val="15"/>
                                  <w:shd w:val="clear" w:color="auto" w:fill="F8F9FA"/>
                                </w:rPr>
                                <w:t xml:space="preserve"> imagery in a population-based mortality survey in Iraq</w:t>
                              </w:r>
                            </w:hyperlink>
                          </w:p>
                          <w:p w14:paraId="1A632FC2" w14:textId="48916457" w:rsidR="00CF4187"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1" w:history="1">
                              <w:r w:rsidR="00CF4187" w:rsidRPr="00CF4187">
                                <w:rPr>
                                  <w:rStyle w:val="Hyperlink"/>
                                  <w:rFonts w:ascii="Helvetica" w:hAnsi="Helvetica"/>
                                  <w:sz w:val="15"/>
                                  <w:szCs w:val="15"/>
                                  <w:shd w:val="clear" w:color="auto" w:fill="F8F9FA"/>
                                </w:rPr>
                                <w:t>CASPER: Community Assessment for Public Health Emergency Response Toolkit</w:t>
                              </w:r>
                            </w:hyperlink>
                          </w:p>
                          <w:p w14:paraId="465E1DA5" w14:textId="2BD8C001" w:rsidR="00CF4187"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2" w:history="1">
                              <w:r w:rsidR="00CF4187" w:rsidRPr="00CF4187">
                                <w:rPr>
                                  <w:rStyle w:val="Hyperlink"/>
                                  <w:rFonts w:ascii="Helvetica" w:hAnsi="Helvetica"/>
                                  <w:sz w:val="15"/>
                                  <w:szCs w:val="15"/>
                                  <w:shd w:val="clear" w:color="auto" w:fill="F8F9FA"/>
                                </w:rPr>
                                <w:t>The Survey of the Health of Wisconsin (SHOW), a novel infrastructure for population health research: rationale and methods</w:t>
                              </w:r>
                            </w:hyperlink>
                          </w:p>
                          <w:p w14:paraId="354ABF31" w14:textId="722B3159" w:rsidR="00CF4187"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3" w:history="1">
                              <w:r w:rsidR="00CF4187" w:rsidRPr="00CF4187">
                                <w:rPr>
                                  <w:rStyle w:val="Hyperlink"/>
                                  <w:rFonts w:ascii="Helvetica" w:hAnsi="Helvetica"/>
                                  <w:sz w:val="15"/>
                                  <w:szCs w:val="15"/>
                                  <w:shd w:val="clear" w:color="auto" w:fill="F8F9FA"/>
                                </w:rPr>
                                <w:t>Rationale, design and respondent characteristics of the 2013-2014 New York City Health and Nutrition Examination Survey (NYC HANES 2013-2014)</w:t>
                              </w:r>
                            </w:hyperlink>
                          </w:p>
                          <w:p w14:paraId="7E112208" w14:textId="73E1BB01" w:rsidR="00772E4D"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4" w:history="1">
                              <w:r w:rsidR="00772E4D" w:rsidRPr="00772E4D">
                                <w:rPr>
                                  <w:rStyle w:val="Hyperlink"/>
                                  <w:rFonts w:ascii="Helvetica" w:hAnsi="Helvetica"/>
                                  <w:sz w:val="15"/>
                                  <w:szCs w:val="15"/>
                                  <w:shd w:val="clear" w:color="auto" w:fill="F8F9FA"/>
                                </w:rPr>
                                <w:t>Data Collection for Migrant Live-In Domestic Workers: A Three-Stage Cluster Sampling Method</w:t>
                              </w:r>
                            </w:hyperlink>
                          </w:p>
                          <w:p w14:paraId="35D001EF" w14:textId="385EB31B" w:rsidR="00772E4D" w:rsidRPr="00772E4D" w:rsidRDefault="00772E4D" w:rsidP="009C07A5">
                            <w:pPr>
                              <w:pStyle w:val="ListParagraph"/>
                              <w:widowControl/>
                              <w:numPr>
                                <w:ilvl w:val="0"/>
                                <w:numId w:val="9"/>
                              </w:numPr>
                              <w:autoSpaceDE/>
                              <w:autoSpaceDN/>
                              <w:ind w:left="357" w:hanging="357"/>
                              <w:contextualSpacing/>
                              <w:rPr>
                                <w:rStyle w:val="Hyperlink"/>
                                <w:rFonts w:ascii="Helvetica" w:hAnsi="Helvetica"/>
                                <w:sz w:val="15"/>
                                <w:szCs w:val="15"/>
                                <w:shd w:val="clear" w:color="auto" w:fill="F8F9FA"/>
                              </w:rPr>
                            </w:pPr>
                            <w:r>
                              <w:rPr>
                                <w:rFonts w:ascii="Helvetica" w:hAnsi="Helvetica"/>
                                <w:color w:val="000000"/>
                                <w:sz w:val="15"/>
                                <w:szCs w:val="15"/>
                                <w:shd w:val="clear" w:color="auto" w:fill="F8F9FA"/>
                              </w:rPr>
                              <w:fldChar w:fldCharType="begin"/>
                            </w:r>
                            <w:r>
                              <w:rPr>
                                <w:rFonts w:ascii="Helvetica" w:hAnsi="Helvetica"/>
                                <w:color w:val="000000"/>
                                <w:sz w:val="15"/>
                                <w:szCs w:val="15"/>
                                <w:shd w:val="clear" w:color="auto" w:fill="F8F9FA"/>
                              </w:rPr>
                              <w:instrText xml:space="preserve"> HYPERLINK "https://www.demographic-research.org/volumes/vol26/5/26-5.pdf" </w:instrText>
                            </w:r>
                            <w:r>
                              <w:rPr>
                                <w:rFonts w:ascii="Helvetica" w:hAnsi="Helvetica"/>
                                <w:color w:val="000000"/>
                                <w:sz w:val="15"/>
                                <w:szCs w:val="15"/>
                                <w:shd w:val="clear" w:color="auto" w:fill="F8F9FA"/>
                              </w:rPr>
                              <w:fldChar w:fldCharType="separate"/>
                            </w:r>
                            <w:r w:rsidRPr="00772E4D">
                              <w:rPr>
                                <w:rStyle w:val="Hyperlink"/>
                                <w:rFonts w:ascii="Helvetica" w:hAnsi="Helvetica"/>
                                <w:sz w:val="15"/>
                                <w:szCs w:val="15"/>
                                <w:shd w:val="clear" w:color="auto" w:fill="F8F9FA"/>
                              </w:rPr>
                              <w:t>Sampling and surveying hard-to-reach population</w:t>
                            </w:r>
                            <w:r w:rsidR="00ED04F7">
                              <w:rPr>
                                <w:rStyle w:val="Hyperlink"/>
                                <w:rFonts w:ascii="Helvetica" w:hAnsi="Helvetica"/>
                                <w:sz w:val="15"/>
                                <w:szCs w:val="15"/>
                                <w:shd w:val="clear" w:color="auto" w:fill="F8F9FA"/>
                              </w:rPr>
                              <w:t>: A study of female migrants</w:t>
                            </w:r>
                            <w:r w:rsidRPr="00772E4D">
                              <w:rPr>
                                <w:rStyle w:val="Hyperlink"/>
                                <w:rFonts w:ascii="Helvetica" w:hAnsi="Helvetica"/>
                                <w:sz w:val="15"/>
                                <w:szCs w:val="15"/>
                                <w:shd w:val="clear" w:color="auto" w:fill="F8F9FA"/>
                              </w:rPr>
                              <w:t xml:space="preserve"> in Russia</w:t>
                            </w:r>
                          </w:p>
                          <w:p w14:paraId="5E6CA20B" w14:textId="23673C9C" w:rsidR="00772E4D" w:rsidRDefault="00772E4D"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r>
                              <w:rPr>
                                <w:rFonts w:ascii="Helvetica" w:hAnsi="Helvetica"/>
                                <w:color w:val="000000"/>
                                <w:sz w:val="15"/>
                                <w:szCs w:val="15"/>
                                <w:shd w:val="clear" w:color="auto" w:fill="F8F9FA"/>
                              </w:rPr>
                              <w:fldChar w:fldCharType="end"/>
                            </w:r>
                            <w:hyperlink r:id="rId55" w:history="1">
                              <w:r w:rsidRPr="006551CF">
                                <w:rPr>
                                  <w:rStyle w:val="Hyperlink"/>
                                  <w:rFonts w:ascii="Helvetica" w:hAnsi="Helvetica"/>
                                  <w:sz w:val="15"/>
                                  <w:szCs w:val="15"/>
                                  <w:shd w:val="clear" w:color="auto" w:fill="F8F9FA"/>
                                </w:rPr>
                                <w:t>Time-location sampling and respondent-driven sampl</w:t>
                              </w:r>
                              <w:r w:rsidR="006551CF" w:rsidRPr="006551CF">
                                <w:rPr>
                                  <w:rStyle w:val="Hyperlink"/>
                                  <w:rFonts w:ascii="Helvetica" w:hAnsi="Helvetica"/>
                                  <w:sz w:val="15"/>
                                  <w:szCs w:val="15"/>
                                  <w:shd w:val="clear" w:color="auto" w:fill="F8F9FA"/>
                                </w:rPr>
                                <w:t xml:space="preserve">ing </w:t>
                              </w:r>
                              <w:r w:rsidRPr="006551CF">
                                <w:rPr>
                                  <w:rStyle w:val="Hyperlink"/>
                                  <w:rFonts w:ascii="Helvetica" w:hAnsi="Helvetica"/>
                                  <w:sz w:val="15"/>
                                  <w:szCs w:val="15"/>
                                  <w:shd w:val="clear" w:color="auto" w:fill="F8F9FA"/>
                                </w:rPr>
                                <w:t>in Mexico</w:t>
                              </w:r>
                            </w:hyperlink>
                          </w:p>
                          <w:p w14:paraId="5CD98198" w14:textId="27CEDBC2" w:rsidR="009C07A5"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6" w:history="1">
                              <w:r w:rsidR="006551CF" w:rsidRPr="006551CF">
                                <w:rPr>
                                  <w:rStyle w:val="Hyperlink"/>
                                  <w:rFonts w:ascii="Helvetica" w:hAnsi="Helvetica"/>
                                  <w:sz w:val="15"/>
                                  <w:szCs w:val="15"/>
                                  <w:shd w:val="clear" w:color="auto" w:fill="F8F9FA"/>
                                </w:rPr>
                                <w:t xml:space="preserve">Time-location sampling: </w:t>
                              </w:r>
                              <w:r w:rsidR="00ED04F7">
                                <w:rPr>
                                  <w:rStyle w:val="Hyperlink"/>
                                  <w:rFonts w:ascii="Helvetica" w:hAnsi="Helvetica"/>
                                  <w:sz w:val="15"/>
                                  <w:szCs w:val="15"/>
                                  <w:shd w:val="clear" w:color="auto" w:fill="F8F9FA"/>
                                </w:rPr>
                                <w:t>A</w:t>
                              </w:r>
                              <w:r w:rsidR="006551CF" w:rsidRPr="006551CF">
                                <w:rPr>
                                  <w:rStyle w:val="Hyperlink"/>
                                  <w:rFonts w:ascii="Helvetica" w:hAnsi="Helvetica"/>
                                  <w:sz w:val="15"/>
                                  <w:szCs w:val="15"/>
                                  <w:shd w:val="clear" w:color="auto" w:fill="F8F9FA"/>
                                </w:rPr>
                                <w:t xml:space="preserve"> short review</w:t>
                              </w:r>
                            </w:hyperlink>
                            <w:r w:rsidR="006551CF">
                              <w:rPr>
                                <w:rFonts w:ascii="Helvetica" w:hAnsi="Helvetica"/>
                                <w:color w:val="000000"/>
                                <w:sz w:val="15"/>
                                <w:szCs w:val="15"/>
                                <w:shd w:val="clear" w:color="auto" w:fill="F8F9FA"/>
                              </w:rPr>
                              <w:t xml:space="preserve"> </w:t>
                            </w:r>
                          </w:p>
                          <w:p w14:paraId="1DF6DC8F" w14:textId="6DE61AD2" w:rsidR="006551C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7" w:history="1">
                              <w:r w:rsidR="006551CF" w:rsidRPr="006551CF">
                                <w:rPr>
                                  <w:rStyle w:val="Hyperlink"/>
                                  <w:rFonts w:ascii="Helvetica" w:hAnsi="Helvetica"/>
                                  <w:sz w:val="15"/>
                                  <w:szCs w:val="15"/>
                                  <w:shd w:val="clear" w:color="auto" w:fill="F8F9FA"/>
                                </w:rPr>
                                <w:t>S</w:t>
                              </w:r>
                              <w:r w:rsidR="008F659B">
                                <w:rPr>
                                  <w:rStyle w:val="Hyperlink"/>
                                  <w:rFonts w:ascii="Helvetica" w:hAnsi="Helvetica"/>
                                  <w:sz w:val="15"/>
                                  <w:szCs w:val="15"/>
                                  <w:shd w:val="clear" w:color="auto" w:fill="F8F9FA"/>
                                </w:rPr>
                                <w:t>RS s</w:t>
                              </w:r>
                              <w:r w:rsidR="006551CF" w:rsidRPr="006551CF">
                                <w:rPr>
                                  <w:rStyle w:val="Hyperlink"/>
                                  <w:rFonts w:ascii="Helvetica" w:hAnsi="Helvetica"/>
                                  <w:sz w:val="15"/>
                                  <w:szCs w:val="15"/>
                                  <w:shd w:val="clear" w:color="auto" w:fill="F8F9FA"/>
                                </w:rPr>
                                <w:t>ample size calculator</w:t>
                              </w:r>
                            </w:hyperlink>
                          </w:p>
                          <w:p w14:paraId="28BFAC95" w14:textId="7C1AB23E" w:rsidR="006551C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8" w:history="1">
                              <w:r w:rsidR="006551CF" w:rsidRPr="006551CF">
                                <w:rPr>
                                  <w:rStyle w:val="Hyperlink"/>
                                  <w:rFonts w:ascii="Helvetica" w:hAnsi="Helvetica"/>
                                  <w:sz w:val="15"/>
                                  <w:szCs w:val="15"/>
                                  <w:shd w:val="clear" w:color="auto" w:fill="F8F9FA"/>
                                </w:rPr>
                                <w:t>STEPS sampling tools</w:t>
                              </w:r>
                            </w:hyperlink>
                          </w:p>
                          <w:p w14:paraId="66596AF4" w14:textId="2F9FD2E4" w:rsidR="006551C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59" w:history="1">
                              <w:r w:rsidR="006551CF" w:rsidRPr="006551CF">
                                <w:rPr>
                                  <w:rStyle w:val="Hyperlink"/>
                                  <w:rFonts w:ascii="Helvetica" w:hAnsi="Helvetica"/>
                                  <w:sz w:val="15"/>
                                  <w:szCs w:val="15"/>
                                  <w:shd w:val="clear" w:color="auto" w:fill="F8F9FA"/>
                                </w:rPr>
                                <w:t>Multi</w:t>
                              </w:r>
                              <w:r w:rsidR="008F659B">
                                <w:rPr>
                                  <w:rStyle w:val="Hyperlink"/>
                                  <w:rFonts w:ascii="Helvetica" w:hAnsi="Helvetica"/>
                                  <w:sz w:val="15"/>
                                  <w:szCs w:val="15"/>
                                  <w:shd w:val="clear" w:color="auto" w:fill="F8F9FA"/>
                                </w:rPr>
                                <w:t>-</w:t>
                              </w:r>
                              <w:r w:rsidR="006551CF" w:rsidRPr="006551CF">
                                <w:rPr>
                                  <w:rStyle w:val="Hyperlink"/>
                                  <w:rFonts w:ascii="Helvetica" w:hAnsi="Helvetica"/>
                                  <w:sz w:val="15"/>
                                  <w:szCs w:val="15"/>
                                  <w:shd w:val="clear" w:color="auto" w:fill="F8F9FA"/>
                                </w:rPr>
                                <w:t>stage sample size calculator</w:t>
                              </w:r>
                            </w:hyperlink>
                          </w:p>
                          <w:p w14:paraId="5E8B4482" w14:textId="12965A31" w:rsidR="008F659B"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60" w:history="1">
                              <w:r w:rsidR="008F659B" w:rsidRPr="008F659B">
                                <w:rPr>
                                  <w:rStyle w:val="Hyperlink"/>
                                  <w:rFonts w:ascii="Helvetica" w:hAnsi="Helvetica"/>
                                  <w:sz w:val="15"/>
                                  <w:szCs w:val="15"/>
                                  <w:shd w:val="clear" w:color="auto" w:fill="F8F9FA"/>
                                </w:rPr>
                                <w:t>Grid sampling tool</w:t>
                              </w:r>
                            </w:hyperlink>
                          </w:p>
                          <w:p w14:paraId="3A79CCD0" w14:textId="7174CE87" w:rsidR="009C07A5"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61" w:history="1">
                              <w:r w:rsidR="008F659B" w:rsidRPr="008F659B">
                                <w:rPr>
                                  <w:rStyle w:val="Hyperlink"/>
                                  <w:rFonts w:ascii="Helvetica" w:hAnsi="Helvetica"/>
                                  <w:sz w:val="15"/>
                                  <w:szCs w:val="15"/>
                                  <w:shd w:val="clear" w:color="auto" w:fill="F8F9FA"/>
                                </w:rPr>
                                <w:t>Time-location sampling resource guide</w:t>
                              </w:r>
                            </w:hyperlink>
                          </w:p>
                          <w:p w14:paraId="6DB30AEC" w14:textId="237E0C47" w:rsidR="009C07A5"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62" w:history="1">
                              <w:r w:rsidR="008F659B" w:rsidRPr="008F659B">
                                <w:rPr>
                                  <w:rStyle w:val="Hyperlink"/>
                                  <w:rFonts w:ascii="Helvetica" w:hAnsi="Helvetica"/>
                                  <w:sz w:val="15"/>
                                  <w:szCs w:val="15"/>
                                  <w:shd w:val="clear" w:color="auto" w:fill="F8F9FA"/>
                                </w:rPr>
                                <w:t>Design-based inference in time-location sampling</w:t>
                              </w:r>
                            </w:hyperlink>
                            <w:r w:rsidR="008F659B">
                              <w:rPr>
                                <w:rFonts w:ascii="Helvetica" w:hAnsi="Helvetica"/>
                                <w:color w:val="000000"/>
                                <w:sz w:val="15"/>
                                <w:szCs w:val="15"/>
                                <w:shd w:val="clear" w:color="auto" w:fill="F8F9FA"/>
                              </w:rPr>
                              <w:t xml:space="preserve"> </w:t>
                            </w:r>
                          </w:p>
                          <w:p w14:paraId="35A9CBC6" w14:textId="60308F39" w:rsidR="00CE7930" w:rsidRPr="00877DAF" w:rsidRDefault="00534560" w:rsidP="009C07A5">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r:id="rId63" w:history="1">
                              <w:r w:rsidR="00CE7930" w:rsidRPr="00CE7930">
                                <w:rPr>
                                  <w:rStyle w:val="Hyperlink"/>
                                  <w:rFonts w:ascii="Helvetica" w:hAnsi="Helvetica"/>
                                  <w:sz w:val="15"/>
                                  <w:szCs w:val="15"/>
                                  <w:shd w:val="clear" w:color="auto" w:fill="F8F9FA"/>
                                </w:rPr>
                                <w:t>Time-location sampling tool</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w:pict>
              <v:shape id="_x0000_s1067" style="position:absolute;margin-left:603.75pt;margin-top:13.65pt;width:142.5pt;height:440.25pt;z-index:487474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WJFAIAACgEAAAOAAAAZHJzL2Uyb0RvYy54bWysk82O0zAQx+9IvIPlO01SNbSNmq6WLkVI&#10;y4K08ACO4zQWjsfYbpPy9IydbLd8XRA5WJ6M/Z+Z34w3N0OnyElYJ0GXNJullAjNoZb6UNIvn/ev&#10;VpQ4z3TNFGhR0rNw9Gb78sWmN4WYQwuqFpagiHZFb0raem+KJHG8FR1zMzBCo7MB2zGPpj0ktWU9&#10;qncqmafp66QHWxsLXDiHf+9GJ91G/aYR3H9sGic8USXF3HxcbVyrsCbbDSsOlplW8ikN9g9ZdExq&#10;DHqRumOekaOVv0l1kltw0PgZhy6BppFcxBqwmiz9pZrHlhkRa0E4zlwwuf8nyx9Oj+aTJX54AwM2&#10;MBbhzD3wr45o2LVMH8SttdC3gtUYOAvIkt64YroaULvCBZGq/wA1NpkdPUShobFdoIJ1ElTHBpwv&#10;0MXgCQ8hV+l6maOLoy/P11m2zGMMVjxdN9b5dwI6EjYltdjVKM9O986HdFjxdCREc6BkvZdKRcMe&#10;qp2y5MRwAvbxm9R/OqY06Uu6zuf5SOCvEmn8/iTRSY+jrGRX0tXlECsCt7e6joPmmVTjHlNWegIZ&#10;2I0U/VANRNYlXUTMAWwF9RnRWhhHF58ablqw3ynpcWxL6r4dmRWUqPca27POFosw59FY5Ms5Gvba&#10;U117mOYoVVJPybjd+fg2AjgNt9jGRkbAz5lMOeM4Ru7T0wnzfm3HU88PfPsDAAD//wMAUEsDBBQA&#10;BgAIAAAAIQAktYda4QAAAAwBAAAPAAAAZHJzL2Rvd25yZXYueG1sTI/LTsMwEEX3SPyDNUhsUGuT&#10;luZBnAohgegOWgRbN5kmEX4E203D3zNdwfLOHN05U64no9mIPvTOSridC2Boa9f0tpXwvnuaZcBC&#10;VLZR2lmU8IMB1tXlRamKxp3sG47b2DIqsaFQEroYh4LzUHdoVJi7AS3tDs4bFSn6ljdenajcaJ4I&#10;seJG9ZYudGrAxw7rr+3RSMiWL+Nn2CxeP+rVQefxJh2fv72U11fTwz2wiFP8g+GsT+pQkdPeHW0T&#10;mKaciPSOWAlJugB2JpZ5QpO9hFykGfCq5P+fqH4BAAD//wMAUEsBAi0AFAAGAAgAAAAhALaDOJL+&#10;AAAA4QEAABMAAAAAAAAAAAAAAAAAAAAAAFtDb250ZW50X1R5cGVzXS54bWxQSwECLQAUAAYACAAA&#10;ACEAOP0h/9YAAACUAQAACwAAAAAAAAAAAAAAAAAvAQAAX3JlbHMvLnJlbHNQSwECLQAUAAYACAAA&#10;ACEA7v/ViRQCAAAoBAAADgAAAAAAAAAAAAAAAAAuAgAAZHJzL2Uyb0RvYy54bWxQSwECLQAUAAYA&#10;CAAAACEAJLWHWuEAAAAMAQAADwAAAAAAAAAAAAAAAABuBAAAZHJzL2Rvd25yZXYueG1sUEsFBgAA&#10;AAAEAAQA8wAAAHwFAAAAAA==&#10;" w14:anchorId="02837DA7">
                <v:textbox>
                  <w:txbxContent>
                    <w:p w:rsidR="00CE7930" w:rsidP="009C07A5" w:rsidRDefault="00CE7930" w14:paraId="41F3615D" w14:textId="77777777">
                      <w:pPr>
                        <w:widowControl/>
                        <w:autoSpaceDE/>
                        <w:autoSpaceDN/>
                        <w:ind w:left="357" w:hanging="357"/>
                        <w:contextualSpacing/>
                      </w:pPr>
                    </w:p>
                    <w:p w:rsidRPr="00877DAF" w:rsidR="009C07A5" w:rsidP="009C07A5" w:rsidRDefault="001D11E3" w14:paraId="3559D139" w14:textId="45B346FD">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4">
                        <w:r w:rsidRPr="001D11E3">
                          <w:rPr>
                            <w:rStyle w:val="Hyperlink"/>
                            <w:rFonts w:ascii="Helvetica" w:hAnsi="Helvetica"/>
                            <w:sz w:val="15"/>
                            <w:szCs w:val="15"/>
                            <w:shd w:val="clear" w:color="auto" w:fill="F8F9FA"/>
                          </w:rPr>
                          <w:t>How to Select Random Sample in Excel (4 Methods)</w:t>
                        </w:r>
                      </w:hyperlink>
                      <w:r>
                        <w:rPr>
                          <w:rFonts w:ascii="Helvetica" w:hAnsi="Helvetica"/>
                          <w:color w:val="000000"/>
                          <w:sz w:val="15"/>
                          <w:szCs w:val="15"/>
                          <w:shd w:val="clear" w:color="auto" w:fill="F8F9FA"/>
                        </w:rPr>
                        <w:t xml:space="preserve"> </w:t>
                      </w:r>
                    </w:p>
                    <w:p w:rsidRPr="00877DAF" w:rsidR="009C07A5" w:rsidP="009C07A5" w:rsidRDefault="001D11E3" w14:paraId="51BC5405" w14:textId="11A345DC">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5">
                        <w:r w:rsidRPr="001D11E3">
                          <w:rPr>
                            <w:rStyle w:val="Hyperlink"/>
                            <w:rFonts w:ascii="Helvetica" w:hAnsi="Helvetica"/>
                            <w:sz w:val="15"/>
                            <w:szCs w:val="15"/>
                            <w:shd w:val="clear" w:color="auto" w:fill="F8F9FA"/>
                          </w:rPr>
                          <w:t>Systematic Sampling: Definition, Advantages &amp; Examples</w:t>
                        </w:r>
                      </w:hyperlink>
                    </w:p>
                    <w:p w:rsidR="001D11E3" w:rsidP="009C07A5" w:rsidRDefault="001D11E3" w14:paraId="7082103B" w14:textId="1DC3B466">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6">
                        <w:r w:rsidRPr="001D11E3">
                          <w:rPr>
                            <w:rStyle w:val="Hyperlink"/>
                            <w:rFonts w:ascii="Helvetica" w:hAnsi="Helvetica"/>
                            <w:sz w:val="15"/>
                            <w:szCs w:val="15"/>
                            <w:shd w:val="clear" w:color="auto" w:fill="F8F9FA"/>
                          </w:rPr>
                          <w:t>PPS Sampling: Definition, Examples</w:t>
                        </w:r>
                      </w:hyperlink>
                    </w:p>
                    <w:p w:rsidR="001D11E3" w:rsidP="009C07A5" w:rsidRDefault="001D11E3" w14:paraId="525DB1CF" w14:textId="5495DC10">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7">
                        <w:r w:rsidRPr="001D11E3">
                          <w:rPr>
                            <w:rStyle w:val="Hyperlink"/>
                            <w:rFonts w:ascii="Helvetica" w:hAnsi="Helvetica"/>
                            <w:sz w:val="15"/>
                            <w:szCs w:val="15"/>
                            <w:shd w:val="clear" w:color="auto" w:fill="F8F9FA"/>
                          </w:rPr>
                          <w:t xml:space="preserve">A two-stage cluster sampling method using gridded population data, a GIS, and Google </w:t>
                        </w:r>
                        <w:proofErr w:type="spellStart"/>
                        <w:r w:rsidRPr="001D11E3">
                          <w:rPr>
                            <w:rStyle w:val="Hyperlink"/>
                            <w:rFonts w:ascii="Helvetica" w:hAnsi="Helvetica"/>
                            <w:sz w:val="15"/>
                            <w:szCs w:val="15"/>
                            <w:shd w:val="clear" w:color="auto" w:fill="F8F9FA"/>
                          </w:rPr>
                          <w:t>EarthTM</w:t>
                        </w:r>
                        <w:proofErr w:type="spellEnd"/>
                        <w:r w:rsidRPr="001D11E3">
                          <w:rPr>
                            <w:rStyle w:val="Hyperlink"/>
                            <w:rFonts w:ascii="Helvetica" w:hAnsi="Helvetica"/>
                            <w:sz w:val="15"/>
                            <w:szCs w:val="15"/>
                            <w:shd w:val="clear" w:color="auto" w:fill="F8F9FA"/>
                          </w:rPr>
                          <w:t xml:space="preserve"> imagery in a population-based mortality survey in Iraq</w:t>
                        </w:r>
                      </w:hyperlink>
                    </w:p>
                    <w:p w:rsidR="00CF4187" w:rsidP="009C07A5" w:rsidRDefault="00CF4187" w14:paraId="1A632FC2" w14:textId="4891645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8">
                        <w:r w:rsidRPr="00CF4187">
                          <w:rPr>
                            <w:rStyle w:val="Hyperlink"/>
                            <w:rFonts w:ascii="Helvetica" w:hAnsi="Helvetica"/>
                            <w:sz w:val="15"/>
                            <w:szCs w:val="15"/>
                            <w:shd w:val="clear" w:color="auto" w:fill="F8F9FA"/>
                          </w:rPr>
                          <w:t>CASPER: Community Assessment for Public Health Emergency Respon</w:t>
                        </w:r>
                        <w:r w:rsidRPr="00CF4187">
                          <w:rPr>
                            <w:rStyle w:val="Hyperlink"/>
                            <w:rFonts w:ascii="Helvetica" w:hAnsi="Helvetica"/>
                            <w:sz w:val="15"/>
                            <w:szCs w:val="15"/>
                            <w:shd w:val="clear" w:color="auto" w:fill="F8F9FA"/>
                          </w:rPr>
                          <w:t>se Toolkit</w:t>
                        </w:r>
                      </w:hyperlink>
                    </w:p>
                    <w:p w:rsidR="00CF4187" w:rsidP="009C07A5" w:rsidRDefault="00CF4187" w14:paraId="465E1DA5" w14:textId="2BD8C001">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69">
                        <w:r w:rsidRPr="00CF4187">
                          <w:rPr>
                            <w:rStyle w:val="Hyperlink"/>
                            <w:rFonts w:ascii="Helvetica" w:hAnsi="Helvetica"/>
                            <w:sz w:val="15"/>
                            <w:szCs w:val="15"/>
                            <w:shd w:val="clear" w:color="auto" w:fill="F8F9FA"/>
                          </w:rPr>
                          <w:t>The Survey of the Health of Wisconsin (SHOW), a novel infrastructure for population health research: rationale and methods</w:t>
                        </w:r>
                      </w:hyperlink>
                    </w:p>
                    <w:p w:rsidR="00CF4187" w:rsidP="009C07A5" w:rsidRDefault="00CF4187" w14:paraId="354ABF31" w14:textId="722B3159">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0">
                        <w:r w:rsidRPr="00CF4187">
                          <w:rPr>
                            <w:rStyle w:val="Hyperlink"/>
                            <w:rFonts w:ascii="Helvetica" w:hAnsi="Helvetica"/>
                            <w:sz w:val="15"/>
                            <w:szCs w:val="15"/>
                            <w:shd w:val="clear" w:color="auto" w:fill="F8F9FA"/>
                          </w:rPr>
                          <w:t>Rationale, design and respondent characteristics of the 2013-2014 New York City Health and Nutrition Examination Survey (NYC HANES 2013-2014)</w:t>
                        </w:r>
                      </w:hyperlink>
                    </w:p>
                    <w:p w:rsidR="00772E4D" w:rsidP="009C07A5" w:rsidRDefault="00772E4D" w14:paraId="7E112208" w14:textId="73E1BB01">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1">
                        <w:r w:rsidRPr="00772E4D">
                          <w:rPr>
                            <w:rStyle w:val="Hyperlink"/>
                            <w:rFonts w:ascii="Helvetica" w:hAnsi="Helvetica"/>
                            <w:sz w:val="15"/>
                            <w:szCs w:val="15"/>
                            <w:shd w:val="clear" w:color="auto" w:fill="F8F9FA"/>
                          </w:rPr>
                          <w:t>Data Collection for Migrant Live-In Domestic Workers: A Three-Stage Cluster Sampling Method</w:t>
                        </w:r>
                      </w:hyperlink>
                    </w:p>
                    <w:p w:rsidRPr="00772E4D" w:rsidR="00772E4D" w:rsidP="009C07A5" w:rsidRDefault="00772E4D" w14:paraId="35D001EF" w14:textId="385EB31B">
                      <w:pPr>
                        <w:pStyle w:val="ListParagraph"/>
                        <w:widowControl/>
                        <w:numPr>
                          <w:ilvl w:val="0"/>
                          <w:numId w:val="9"/>
                        </w:numPr>
                        <w:autoSpaceDE/>
                        <w:autoSpaceDN/>
                        <w:ind w:left="357" w:hanging="357"/>
                        <w:contextualSpacing/>
                        <w:rPr>
                          <w:rStyle w:val="Hyperlink"/>
                          <w:rFonts w:ascii="Helvetica" w:hAnsi="Helvetica"/>
                          <w:sz w:val="15"/>
                          <w:szCs w:val="15"/>
                          <w:shd w:val="clear" w:color="auto" w:fill="F8F9FA"/>
                        </w:rPr>
                      </w:pPr>
                      <w:r>
                        <w:rPr>
                          <w:rFonts w:ascii="Helvetica" w:hAnsi="Helvetica"/>
                          <w:color w:val="000000"/>
                          <w:sz w:val="15"/>
                          <w:szCs w:val="15"/>
                          <w:shd w:val="clear" w:color="auto" w:fill="F8F9FA"/>
                        </w:rPr>
                        <w:fldChar w:fldCharType="begin"/>
                      </w:r>
                      <w:r>
                        <w:rPr>
                          <w:rFonts w:ascii="Helvetica" w:hAnsi="Helvetica"/>
                          <w:color w:val="000000"/>
                          <w:sz w:val="15"/>
                          <w:szCs w:val="15"/>
                          <w:shd w:val="clear" w:color="auto" w:fill="F8F9FA"/>
                        </w:rPr>
                        <w:instrText xml:space="preserve"> HYPERLINK "https://www.demographic-research.org/volumes/vol26/5/26-5.pdf" </w:instrText>
                      </w:r>
                      <w:r>
                        <w:rPr>
                          <w:rFonts w:ascii="Helvetica" w:hAnsi="Helvetica"/>
                          <w:color w:val="000000"/>
                          <w:sz w:val="15"/>
                          <w:szCs w:val="15"/>
                          <w:shd w:val="clear" w:color="auto" w:fill="F8F9FA"/>
                        </w:rPr>
                      </w:r>
                      <w:r>
                        <w:rPr>
                          <w:rFonts w:ascii="Helvetica" w:hAnsi="Helvetica"/>
                          <w:color w:val="000000"/>
                          <w:sz w:val="15"/>
                          <w:szCs w:val="15"/>
                          <w:shd w:val="clear" w:color="auto" w:fill="F8F9FA"/>
                        </w:rPr>
                        <w:fldChar w:fldCharType="separate"/>
                      </w:r>
                      <w:r w:rsidRPr="00772E4D">
                        <w:rPr>
                          <w:rStyle w:val="Hyperlink"/>
                          <w:rFonts w:ascii="Helvetica" w:hAnsi="Helvetica"/>
                          <w:sz w:val="15"/>
                          <w:szCs w:val="15"/>
                          <w:shd w:val="clear" w:color="auto" w:fill="F8F9FA"/>
                        </w:rPr>
                        <w:t>Sampling and surveying hard-to-reach population</w:t>
                      </w:r>
                      <w:r w:rsidR="00ED04F7">
                        <w:rPr>
                          <w:rStyle w:val="Hyperlink"/>
                          <w:rFonts w:ascii="Helvetica" w:hAnsi="Helvetica"/>
                          <w:sz w:val="15"/>
                          <w:szCs w:val="15"/>
                          <w:shd w:val="clear" w:color="auto" w:fill="F8F9FA"/>
                        </w:rPr>
                        <w:t>: A study of female migrants</w:t>
                      </w:r>
                      <w:r w:rsidRPr="00772E4D">
                        <w:rPr>
                          <w:rStyle w:val="Hyperlink"/>
                          <w:rFonts w:ascii="Helvetica" w:hAnsi="Helvetica"/>
                          <w:sz w:val="15"/>
                          <w:szCs w:val="15"/>
                          <w:shd w:val="clear" w:color="auto" w:fill="F8F9FA"/>
                        </w:rPr>
                        <w:t xml:space="preserve"> in Russia</w:t>
                      </w:r>
                    </w:p>
                    <w:p w:rsidR="00772E4D" w:rsidP="009C07A5" w:rsidRDefault="00772E4D" w14:paraId="5E6CA20B" w14:textId="23673C9C">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r>
                        <w:rPr>
                          <w:rFonts w:ascii="Helvetica" w:hAnsi="Helvetica"/>
                          <w:color w:val="000000"/>
                          <w:sz w:val="15"/>
                          <w:szCs w:val="15"/>
                          <w:shd w:val="clear" w:color="auto" w:fill="F8F9FA"/>
                        </w:rPr>
                        <w:fldChar w:fldCharType="end"/>
                      </w:r>
                      <w:hyperlink w:history="1" r:id="rId72">
                        <w:r w:rsidRPr="006551CF">
                          <w:rPr>
                            <w:rStyle w:val="Hyperlink"/>
                            <w:rFonts w:ascii="Helvetica" w:hAnsi="Helvetica"/>
                            <w:sz w:val="15"/>
                            <w:szCs w:val="15"/>
                            <w:shd w:val="clear" w:color="auto" w:fill="F8F9FA"/>
                          </w:rPr>
                          <w:t>Time-location sampling and respondent-driven sampl</w:t>
                        </w:r>
                        <w:r w:rsidRPr="006551CF" w:rsidR="006551CF">
                          <w:rPr>
                            <w:rStyle w:val="Hyperlink"/>
                            <w:rFonts w:ascii="Helvetica" w:hAnsi="Helvetica"/>
                            <w:sz w:val="15"/>
                            <w:szCs w:val="15"/>
                            <w:shd w:val="clear" w:color="auto" w:fill="F8F9FA"/>
                          </w:rPr>
                          <w:t xml:space="preserve">ing </w:t>
                        </w:r>
                        <w:r w:rsidRPr="006551CF">
                          <w:rPr>
                            <w:rStyle w:val="Hyperlink"/>
                            <w:rFonts w:ascii="Helvetica" w:hAnsi="Helvetica"/>
                            <w:sz w:val="15"/>
                            <w:szCs w:val="15"/>
                            <w:shd w:val="clear" w:color="auto" w:fill="F8F9FA"/>
                          </w:rPr>
                          <w:t>in Mexico</w:t>
                        </w:r>
                      </w:hyperlink>
                    </w:p>
                    <w:p w:rsidR="009C07A5" w:rsidP="009C07A5" w:rsidRDefault="006551CF" w14:paraId="5CD98198" w14:textId="27CEDBC2">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3">
                        <w:r w:rsidRPr="006551CF">
                          <w:rPr>
                            <w:rStyle w:val="Hyperlink"/>
                            <w:rFonts w:ascii="Helvetica" w:hAnsi="Helvetica"/>
                            <w:sz w:val="15"/>
                            <w:szCs w:val="15"/>
                            <w:shd w:val="clear" w:color="auto" w:fill="F8F9FA"/>
                          </w:rPr>
                          <w:t xml:space="preserve">Time-location sampling: </w:t>
                        </w:r>
                        <w:r w:rsidR="00ED04F7">
                          <w:rPr>
                            <w:rStyle w:val="Hyperlink"/>
                            <w:rFonts w:ascii="Helvetica" w:hAnsi="Helvetica"/>
                            <w:sz w:val="15"/>
                            <w:szCs w:val="15"/>
                            <w:shd w:val="clear" w:color="auto" w:fill="F8F9FA"/>
                          </w:rPr>
                          <w:t>A</w:t>
                        </w:r>
                        <w:r w:rsidRPr="006551CF">
                          <w:rPr>
                            <w:rStyle w:val="Hyperlink"/>
                            <w:rFonts w:ascii="Helvetica" w:hAnsi="Helvetica"/>
                            <w:sz w:val="15"/>
                            <w:szCs w:val="15"/>
                            <w:shd w:val="clear" w:color="auto" w:fill="F8F9FA"/>
                          </w:rPr>
                          <w:t xml:space="preserve"> short review</w:t>
                        </w:r>
                      </w:hyperlink>
                      <w:r>
                        <w:rPr>
                          <w:rFonts w:ascii="Helvetica" w:hAnsi="Helvetica"/>
                          <w:color w:val="000000"/>
                          <w:sz w:val="15"/>
                          <w:szCs w:val="15"/>
                          <w:shd w:val="clear" w:color="auto" w:fill="F8F9FA"/>
                        </w:rPr>
                        <w:t xml:space="preserve"> </w:t>
                      </w:r>
                    </w:p>
                    <w:p w:rsidR="006551CF" w:rsidP="009C07A5" w:rsidRDefault="006551CF" w14:paraId="1DF6DC8F" w14:textId="6DE61AD2">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4">
                        <w:r w:rsidRPr="006551CF">
                          <w:rPr>
                            <w:rStyle w:val="Hyperlink"/>
                            <w:rFonts w:ascii="Helvetica" w:hAnsi="Helvetica"/>
                            <w:sz w:val="15"/>
                            <w:szCs w:val="15"/>
                            <w:shd w:val="clear" w:color="auto" w:fill="F8F9FA"/>
                          </w:rPr>
                          <w:t>S</w:t>
                        </w:r>
                        <w:r w:rsidR="008F659B">
                          <w:rPr>
                            <w:rStyle w:val="Hyperlink"/>
                            <w:rFonts w:ascii="Helvetica" w:hAnsi="Helvetica"/>
                            <w:sz w:val="15"/>
                            <w:szCs w:val="15"/>
                            <w:shd w:val="clear" w:color="auto" w:fill="F8F9FA"/>
                          </w:rPr>
                          <w:t>RS s</w:t>
                        </w:r>
                        <w:r w:rsidRPr="006551CF">
                          <w:rPr>
                            <w:rStyle w:val="Hyperlink"/>
                            <w:rFonts w:ascii="Helvetica" w:hAnsi="Helvetica"/>
                            <w:sz w:val="15"/>
                            <w:szCs w:val="15"/>
                            <w:shd w:val="clear" w:color="auto" w:fill="F8F9FA"/>
                          </w:rPr>
                          <w:t>ample size calculator</w:t>
                        </w:r>
                      </w:hyperlink>
                    </w:p>
                    <w:p w:rsidR="006551CF" w:rsidP="009C07A5" w:rsidRDefault="006551CF" w14:paraId="28BFAC95" w14:textId="7C1AB23E">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5">
                        <w:r w:rsidRPr="006551CF">
                          <w:rPr>
                            <w:rStyle w:val="Hyperlink"/>
                            <w:rFonts w:ascii="Helvetica" w:hAnsi="Helvetica"/>
                            <w:sz w:val="15"/>
                            <w:szCs w:val="15"/>
                            <w:shd w:val="clear" w:color="auto" w:fill="F8F9FA"/>
                          </w:rPr>
                          <w:t>STEPS sampling tools</w:t>
                        </w:r>
                      </w:hyperlink>
                    </w:p>
                    <w:p w:rsidR="006551CF" w:rsidP="009C07A5" w:rsidRDefault="006551CF" w14:paraId="66596AF4" w14:textId="2F9FD2E4">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6">
                        <w:r w:rsidRPr="006551CF">
                          <w:rPr>
                            <w:rStyle w:val="Hyperlink"/>
                            <w:rFonts w:ascii="Helvetica" w:hAnsi="Helvetica"/>
                            <w:sz w:val="15"/>
                            <w:szCs w:val="15"/>
                            <w:shd w:val="clear" w:color="auto" w:fill="F8F9FA"/>
                          </w:rPr>
                          <w:t>Multi</w:t>
                        </w:r>
                        <w:r w:rsidR="008F659B">
                          <w:rPr>
                            <w:rStyle w:val="Hyperlink"/>
                            <w:rFonts w:ascii="Helvetica" w:hAnsi="Helvetica"/>
                            <w:sz w:val="15"/>
                            <w:szCs w:val="15"/>
                            <w:shd w:val="clear" w:color="auto" w:fill="F8F9FA"/>
                          </w:rPr>
                          <w:t>-</w:t>
                        </w:r>
                        <w:r w:rsidRPr="006551CF">
                          <w:rPr>
                            <w:rStyle w:val="Hyperlink"/>
                            <w:rFonts w:ascii="Helvetica" w:hAnsi="Helvetica"/>
                            <w:sz w:val="15"/>
                            <w:szCs w:val="15"/>
                            <w:shd w:val="clear" w:color="auto" w:fill="F8F9FA"/>
                          </w:rPr>
                          <w:t>stage sample size calculator</w:t>
                        </w:r>
                      </w:hyperlink>
                    </w:p>
                    <w:p w:rsidR="008F659B" w:rsidP="009C07A5" w:rsidRDefault="008F659B" w14:paraId="5E8B4482" w14:textId="12965A31">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7">
                        <w:r w:rsidRPr="008F659B">
                          <w:rPr>
                            <w:rStyle w:val="Hyperlink"/>
                            <w:rFonts w:ascii="Helvetica" w:hAnsi="Helvetica"/>
                            <w:sz w:val="15"/>
                            <w:szCs w:val="15"/>
                            <w:shd w:val="clear" w:color="auto" w:fill="F8F9FA"/>
                          </w:rPr>
                          <w:t>Grid sampling tool</w:t>
                        </w:r>
                      </w:hyperlink>
                    </w:p>
                    <w:p w:rsidR="009C07A5" w:rsidP="009C07A5" w:rsidRDefault="008F659B" w14:paraId="3A79CCD0" w14:textId="7174CE8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8">
                        <w:r w:rsidRPr="008F659B">
                          <w:rPr>
                            <w:rStyle w:val="Hyperlink"/>
                            <w:rFonts w:ascii="Helvetica" w:hAnsi="Helvetica"/>
                            <w:sz w:val="15"/>
                            <w:szCs w:val="15"/>
                            <w:shd w:val="clear" w:color="auto" w:fill="F8F9FA"/>
                          </w:rPr>
                          <w:t>Time-location sampling resource guide</w:t>
                        </w:r>
                      </w:hyperlink>
                    </w:p>
                    <w:p w:rsidR="009C07A5" w:rsidP="009C07A5" w:rsidRDefault="008F659B" w14:paraId="6DB30AEC" w14:textId="237E0C47">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79">
                        <w:r w:rsidRPr="008F659B">
                          <w:rPr>
                            <w:rStyle w:val="Hyperlink"/>
                            <w:rFonts w:ascii="Helvetica" w:hAnsi="Helvetica"/>
                            <w:sz w:val="15"/>
                            <w:szCs w:val="15"/>
                            <w:shd w:val="clear" w:color="auto" w:fill="F8F9FA"/>
                          </w:rPr>
                          <w:t>Design-based inference in time-location sampling</w:t>
                        </w:r>
                      </w:hyperlink>
                      <w:r>
                        <w:rPr>
                          <w:rFonts w:ascii="Helvetica" w:hAnsi="Helvetica"/>
                          <w:color w:val="000000"/>
                          <w:sz w:val="15"/>
                          <w:szCs w:val="15"/>
                          <w:shd w:val="clear" w:color="auto" w:fill="F8F9FA"/>
                        </w:rPr>
                        <w:t xml:space="preserve"> </w:t>
                      </w:r>
                    </w:p>
                    <w:p w:rsidRPr="00877DAF" w:rsidR="00CE7930" w:rsidP="009C07A5" w:rsidRDefault="00CE7930" w14:paraId="35A9CBC6" w14:textId="60308F39">
                      <w:pPr>
                        <w:pStyle w:val="ListParagraph"/>
                        <w:widowControl/>
                        <w:numPr>
                          <w:ilvl w:val="0"/>
                          <w:numId w:val="9"/>
                        </w:numPr>
                        <w:autoSpaceDE/>
                        <w:autoSpaceDN/>
                        <w:ind w:left="357" w:hanging="357"/>
                        <w:contextualSpacing/>
                        <w:rPr>
                          <w:rFonts w:ascii="Helvetica" w:hAnsi="Helvetica"/>
                          <w:color w:val="000000"/>
                          <w:sz w:val="15"/>
                          <w:szCs w:val="15"/>
                          <w:shd w:val="clear" w:color="auto" w:fill="F8F9FA"/>
                        </w:rPr>
                      </w:pPr>
                      <w:hyperlink w:history="1" r:id="rId80">
                        <w:r w:rsidRPr="00CE7930">
                          <w:rPr>
                            <w:rStyle w:val="Hyperlink"/>
                            <w:rFonts w:ascii="Helvetica" w:hAnsi="Helvetica"/>
                            <w:sz w:val="15"/>
                            <w:szCs w:val="15"/>
                            <w:shd w:val="clear" w:color="auto" w:fill="F8F9FA"/>
                          </w:rPr>
                          <w:t>Time-location sampling tool</w:t>
                        </w:r>
                      </w:hyperlink>
                    </w:p>
                  </w:txbxContent>
                </v:textbox>
                <w10:wrap type="square"/>
              </v:shape>
            </w:pict>
          </mc:Fallback>
        </mc:AlternateContent>
      </w:r>
    </w:p>
    <w:sectPr w:rsidR="00A108D4" w:rsidRPr="00A108D4" w:rsidSect="00F50FC3">
      <w:headerReference w:type="default" r:id="rId81"/>
      <w:pgSz w:w="16840" w:h="11910" w:orient="landscape"/>
      <w:pgMar w:top="720" w:right="851" w:bottom="720" w:left="851"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Rachel YALES" w:date="2022-08-19T11:31:00Z" w:initials="RY">
    <w:p w14:paraId="563157AC" w14:textId="2A23BD9F" w:rsidR="004D0C3E" w:rsidRDefault="004D0C3E">
      <w:pPr>
        <w:pStyle w:val="CommentText"/>
      </w:pPr>
      <w:r>
        <w:rPr>
          <w:rStyle w:val="CommentReference"/>
        </w:rPr>
        <w:annotationRef/>
      </w:r>
      <w:r>
        <w:t>The first section is explained</w:t>
      </w:r>
      <w:r w:rsidR="00601644">
        <w:t xml:space="preserve"> quite</w:t>
      </w:r>
      <w:r>
        <w:t xml:space="preserve"> well –</w:t>
      </w:r>
      <w:r w:rsidR="00601644">
        <w:t xml:space="preserve"> I may want to do some user testing on a novice to confirm this, though, in case we all assume it makes sense but we’re familiar with the topic --</w:t>
      </w:r>
      <w:r>
        <w:t xml:space="preserve"> might be a way to call out the most important bits</w:t>
      </w:r>
      <w:r w:rsidR="003D1A11">
        <w:t xml:space="preserve"> that we want to communicate in a graphic way, but I’ll think on it.</w:t>
      </w:r>
    </w:p>
  </w:comment>
  <w:comment w:id="1" w:author="Rachel YALES" w:date="2022-08-19T11:40:00Z" w:initials="RY">
    <w:p w14:paraId="25767F41" w14:textId="77777777" w:rsidR="00D46978" w:rsidRDefault="002A1A8D">
      <w:pPr>
        <w:pStyle w:val="CommentText"/>
      </w:pPr>
      <w:r>
        <w:rPr>
          <w:rStyle w:val="CommentReference"/>
        </w:rPr>
        <w:annotationRef/>
      </w:r>
      <w:r w:rsidR="00D46978">
        <w:t>In RCRC, the options an NS usually has are:</w:t>
      </w:r>
    </w:p>
    <w:p w14:paraId="222F0A52" w14:textId="6423B01E" w:rsidR="00D46978" w:rsidRDefault="00D46978" w:rsidP="00D46978">
      <w:pPr>
        <w:pStyle w:val="CommentText"/>
        <w:numPr>
          <w:ilvl w:val="0"/>
          <w:numId w:val="12"/>
        </w:numPr>
      </w:pPr>
      <w:r>
        <w:t>No list at all and will be visiting house to house or going to public market areas</w:t>
      </w:r>
      <w:r w:rsidR="000151D1">
        <w:t xml:space="preserve"> in the provinces or villages where </w:t>
      </w:r>
      <w:r w:rsidR="008D37E9">
        <w:t>NS</w:t>
      </w:r>
      <w:r w:rsidR="000151D1">
        <w:t xml:space="preserve"> have their presence – most common when doing a typical survey project</w:t>
      </w:r>
      <w:r w:rsidR="008D37E9">
        <w:t>, even if there is a registered beneficiary list</w:t>
      </w:r>
      <w:r w:rsidR="006C01CC">
        <w:t>(s)</w:t>
      </w:r>
    </w:p>
    <w:p w14:paraId="2B4B4050" w14:textId="1C79E8C5" w:rsidR="00AB0F1C" w:rsidRDefault="00D46978" w:rsidP="00D46978">
      <w:pPr>
        <w:pStyle w:val="CommentText"/>
        <w:numPr>
          <w:ilvl w:val="0"/>
          <w:numId w:val="12"/>
        </w:numPr>
      </w:pPr>
      <w:r>
        <w:t xml:space="preserve">A list from local </w:t>
      </w:r>
      <w:r w:rsidR="00A21762">
        <w:t xml:space="preserve">officials of </w:t>
      </w:r>
      <w:r w:rsidR="006C01CC">
        <w:t xml:space="preserve">the </w:t>
      </w:r>
      <w:r w:rsidR="00A21762">
        <w:t>residents</w:t>
      </w:r>
      <w:r w:rsidR="006C01CC">
        <w:t xml:space="preserve"> in an area</w:t>
      </w:r>
      <w:r w:rsidR="00A21762">
        <w:t xml:space="preserve">, which </w:t>
      </w:r>
      <w:r w:rsidR="006C01CC">
        <w:t xml:space="preserve">usually </w:t>
      </w:r>
      <w:r w:rsidR="00A21762">
        <w:t>cannot be verified as “complete”</w:t>
      </w:r>
      <w:r w:rsidR="00205491">
        <w:t xml:space="preserve"> – this is more likely in an area where NS is partnering with the Govt to deliver services on their behalf</w:t>
      </w:r>
      <w:r w:rsidR="008807C2">
        <w:t xml:space="preserve"> – and requires significant local contacts and meetings to build trust and still sometimes these lists will be rejected by NS</w:t>
      </w:r>
      <w:r w:rsidR="00FA2171">
        <w:t xml:space="preserve"> in preference for their own collection due to possible nepotism</w:t>
      </w:r>
      <w:r w:rsidR="00B54845">
        <w:t xml:space="preserve">, depending on the </w:t>
      </w:r>
      <w:r w:rsidR="00711BFB">
        <w:t>government</w:t>
      </w:r>
    </w:p>
    <w:p w14:paraId="4589171A" w14:textId="21E7E610" w:rsidR="00E2328A" w:rsidRDefault="00AB0F1C" w:rsidP="008807C2">
      <w:pPr>
        <w:pStyle w:val="CommentText"/>
        <w:numPr>
          <w:ilvl w:val="0"/>
          <w:numId w:val="12"/>
        </w:numPr>
      </w:pPr>
      <w:r>
        <w:t xml:space="preserve"> </w:t>
      </w:r>
      <w:r w:rsidR="00205491">
        <w:t>Existing beneficiary lists</w:t>
      </w:r>
      <w:r w:rsidR="00E2328A">
        <w:t xml:space="preserve">, based on previous household assessments or interviews – will be a narrowed down list of </w:t>
      </w:r>
      <w:r w:rsidR="00FA2171">
        <w:t xml:space="preserve">the community and these are hard to update to new potential service recipients or </w:t>
      </w:r>
      <w:r w:rsidR="000151D1">
        <w:t>arrivals/departures to community</w:t>
      </w:r>
    </w:p>
  </w:comment>
  <w:comment w:id="2" w:author="Moh Yin CHANG" w:date="2022-08-19T18:40:00Z" w:initials="MC">
    <w:p w14:paraId="7ADB6639" w14:textId="0953684C" w:rsidR="273B5E75" w:rsidRDefault="273B5E75">
      <w:pPr>
        <w:pStyle w:val="CommentText"/>
      </w:pPr>
      <w:r>
        <w:t>(1) A beneficiary list can be used for most evaluation/program satisfaction survey and wherever a list is available, the sampling is the simplest and can use an online sample size calculator. (2) If visiting houses, I hope that the NS can use the IFRC technical support (when available) to draw a sample from an area frame using gridded sampling. (3) Conducting surveys at fixed locations can use time-location sampling, and we can train the IM team to help design the sampling plan.</w:t>
      </w:r>
      <w:r>
        <w:rPr>
          <w:rStyle w:val="CommentReference"/>
        </w:rPr>
        <w:annotationRef/>
      </w:r>
      <w:r w:rsidR="001A18B2">
        <w:t xml:space="preserve"> </w:t>
      </w:r>
    </w:p>
  </w:comment>
  <w:comment w:id="3" w:author="Rachel YALES" w:date="2022-08-19T11:36:00Z" w:initials="RY">
    <w:p w14:paraId="35E1A83D" w14:textId="77777777" w:rsidR="005E08B8" w:rsidRDefault="005E08B8">
      <w:pPr>
        <w:pStyle w:val="CommentText"/>
      </w:pPr>
      <w:r>
        <w:rPr>
          <w:rStyle w:val="CommentReference"/>
        </w:rPr>
        <w:annotationRef/>
      </w:r>
      <w:r>
        <w:t>I have some examples that were shared with me from PMER about “quality assurance” checklists – would be good to incorporate some of that language or include a version of the tool(s) in this</w:t>
      </w:r>
    </w:p>
    <w:p w14:paraId="756BBA3D" w14:textId="77777777" w:rsidR="005E08B8" w:rsidRDefault="005E08B8">
      <w:pPr>
        <w:pStyle w:val="CommentText"/>
      </w:pPr>
    </w:p>
    <w:p w14:paraId="52872FB7" w14:textId="77777777" w:rsidR="005E08B8" w:rsidRDefault="007C6E12">
      <w:pPr>
        <w:pStyle w:val="CommentText"/>
      </w:pPr>
      <w:r>
        <w:t>I’ve put the docs that were recently shared with me in the Teams folder</w:t>
      </w:r>
      <w:r w:rsidR="00F01EBA">
        <w:t>, I have not personally reviewed them so I don’t know the quality, but the process of checklists and the term “quality assurance” is something that we could include after revision/review to make this doc more “RCRC”</w:t>
      </w:r>
    </w:p>
    <w:p w14:paraId="1E45ECD8" w14:textId="77777777" w:rsidR="00F01EBA" w:rsidRDefault="00F01EBA">
      <w:pPr>
        <w:pStyle w:val="CommentText"/>
      </w:pPr>
    </w:p>
    <w:p w14:paraId="2EED5DB6" w14:textId="4ADAC374" w:rsidR="00F01EBA" w:rsidRDefault="00534560">
      <w:pPr>
        <w:pStyle w:val="CommentText"/>
      </w:pPr>
      <w:hyperlink r:id="rId1" w:history="1">
        <w:r w:rsidR="002A1A8D" w:rsidRPr="00B30FF2">
          <w:rPr>
            <w:rStyle w:val="Hyperlink"/>
          </w:rPr>
          <w:t>https://ifrcorg.sharepoint.com/:f:/s/CEAteam129/Eia7lHzM0RBGj5FVdId04TMB3eSKwH4-Q7u9oJsy0TfUPA?e=btjQvL</w:t>
        </w:r>
      </w:hyperlink>
      <w:r w:rsidR="002A1A8D">
        <w:t xml:space="preserve"> </w:t>
      </w:r>
    </w:p>
  </w:comment>
  <w:comment w:id="4" w:author="Moh Yin CHANG [2]" w:date="2022-08-22T17:43:00Z" w:initials="MYC">
    <w:p w14:paraId="5755A88A" w14:textId="6C8411E1" w:rsidR="00CE79E4" w:rsidRDefault="00CE79E4">
      <w:pPr>
        <w:pStyle w:val="CommentText"/>
      </w:pPr>
      <w:r>
        <w:rPr>
          <w:rStyle w:val="CommentReference"/>
        </w:rPr>
        <w:annotationRef/>
      </w:r>
      <w:r>
        <w:t xml:space="preserve">I reviewed the four documents in the PMER folder you shared, and </w:t>
      </w:r>
      <w:r w:rsidR="00576FF7">
        <w:t>incorporated</w:t>
      </w:r>
      <w:r>
        <w:t xml:space="preserve"> the Quality Parameters for Application</w:t>
      </w:r>
      <w:r w:rsidR="009B2196">
        <w:t>s</w:t>
      </w:r>
      <w:r>
        <w:t xml:space="preserve"> of Survey </w:t>
      </w:r>
      <w:r w:rsidR="00576FF7">
        <w:t>in the Common Pitfall</w:t>
      </w:r>
      <w:r w:rsidR="00504E4F">
        <w:t>s</w:t>
      </w:r>
      <w:r w:rsidR="00576FF7">
        <w:t xml:space="preserve"> section</w:t>
      </w:r>
      <w:r>
        <w:t>. The</w:t>
      </w:r>
      <w:r w:rsidR="005C4845">
        <w:t xml:space="preserve"> PMER</w:t>
      </w:r>
      <w:r>
        <w:t xml:space="preserve"> checklist for the Sampling Methodology section is an oversimplified process that is missing many steps</w:t>
      </w:r>
      <w:r w:rsidR="00D136D2">
        <w:t xml:space="preserve"> and quality checkpoints</w:t>
      </w:r>
      <w:r w:rsidR="00056BE3">
        <w:t xml:space="preserve">. </w:t>
      </w:r>
      <w:r>
        <w:t xml:space="preserve"> </w:t>
      </w:r>
      <w:r w:rsidR="00056BE3">
        <w:t>The KAP survey manual provides a lot more details but</w:t>
      </w:r>
      <w:r w:rsidR="00E50521">
        <w:t xml:space="preserve"> </w:t>
      </w:r>
      <w:r w:rsidR="00056BE3">
        <w:t>written for technical audience</w:t>
      </w:r>
      <w:r w:rsidR="00E50521">
        <w:t xml:space="preserve"> and</w:t>
      </w:r>
      <w:r w:rsidR="00C122A0">
        <w:t xml:space="preserve"> only focus on </w:t>
      </w:r>
      <w:r w:rsidR="00B11240">
        <w:t>the Lot-Quality Assurance Sampling (LQAS) technique</w:t>
      </w:r>
      <w:r w:rsidR="00056BE3">
        <w:t xml:space="preserve">. </w:t>
      </w:r>
      <w:r w:rsidR="00B11240">
        <w:t>LQAS</w:t>
      </w:r>
      <w:r w:rsidR="00056BE3">
        <w:t xml:space="preserve"> is not a mainstream probability sampling technique, and not simpl</w:t>
      </w:r>
      <w:r w:rsidR="0070081A">
        <w:t>e</w:t>
      </w:r>
      <w:r w:rsidR="0008081D">
        <w:t xml:space="preserve"> (for </w:t>
      </w:r>
      <w:r w:rsidR="00A713AB">
        <w:t>illustration</w:t>
      </w:r>
      <w:r w:rsidR="0008081D">
        <w:t xml:space="preserve">, see one of the technical guides I found: </w:t>
      </w:r>
      <w:r w:rsidR="0008081D" w:rsidRPr="0008081D">
        <w:t>https://www.fsnnetwork.org/sites/default/files/lqas_for_large_area_of_coverage.pdf</w:t>
      </w:r>
      <w:r w:rsidR="0008081D">
        <w:t>)</w:t>
      </w:r>
      <w:r w:rsidR="00056BE3">
        <w:t xml:space="preserve">. </w:t>
      </w:r>
      <w:r w:rsidR="0070081A">
        <w:t xml:space="preserve">I’ve compared the two and definitely think that GIS-based area sampling is </w:t>
      </w:r>
      <w:r w:rsidR="00943586">
        <w:t>easier t</w:t>
      </w:r>
      <w:r w:rsidR="000E4B40">
        <w:t>o implement on the technical level</w:t>
      </w:r>
      <w:r w:rsidR="0070081A">
        <w:t xml:space="preserve"> </w:t>
      </w:r>
      <w:r w:rsidR="00943586">
        <w:t>than LQAS</w:t>
      </w:r>
      <w:r w:rsidR="000E4B40">
        <w:t>,</w:t>
      </w:r>
      <w:r w:rsidR="00943586">
        <w:t xml:space="preserve"> </w:t>
      </w:r>
      <w:r w:rsidR="0070081A">
        <w:t xml:space="preserve">and area sampling has been a mainstream </w:t>
      </w:r>
      <w:r w:rsidR="00304BE2">
        <w:t xml:space="preserve">method </w:t>
      </w:r>
      <w:r w:rsidR="001B638C">
        <w:t xml:space="preserve">since the </w:t>
      </w:r>
      <w:r w:rsidR="007F301A">
        <w:t>onset of survey sampling</w:t>
      </w:r>
      <w:r w:rsidR="0070081A">
        <w:t>.</w:t>
      </w:r>
    </w:p>
    <w:p w14:paraId="1A033A7E" w14:textId="77777777" w:rsidR="0070081A" w:rsidRDefault="0070081A">
      <w:pPr>
        <w:pStyle w:val="CommentText"/>
      </w:pPr>
    </w:p>
    <w:p w14:paraId="15E38C36" w14:textId="2E7EAFCB" w:rsidR="00093F4B" w:rsidRDefault="0070081A">
      <w:pPr>
        <w:pStyle w:val="CommentText"/>
      </w:pPr>
      <w:r>
        <w:t xml:space="preserve">Despite the LQAS sampling isn’t simple, the KAP manual doesn’t provide </w:t>
      </w:r>
      <w:r w:rsidR="0008081D">
        <w:t>sufficient</w:t>
      </w:r>
      <w:r>
        <w:t xml:space="preserve"> technical details </w:t>
      </w:r>
      <w:r w:rsidR="00A62028">
        <w:t xml:space="preserve">and tools </w:t>
      </w:r>
      <w:r>
        <w:t xml:space="preserve">on </w:t>
      </w:r>
      <w:r w:rsidR="0008081D">
        <w:t xml:space="preserve">how to calculate the sample size and </w:t>
      </w:r>
      <w:proofErr w:type="spellStart"/>
      <w:r w:rsidR="0008081D">
        <w:t>analyse</w:t>
      </w:r>
      <w:proofErr w:type="spellEnd"/>
      <w:r w:rsidR="0008081D">
        <w:t xml:space="preserve"> the data incorporating the sampling design. </w:t>
      </w:r>
      <w:r w:rsidR="006F7149">
        <w:t xml:space="preserve">The link to </w:t>
      </w:r>
      <w:hyperlink r:id="rId2" w:tgtFrame="_blank" w:history="1">
        <w:r w:rsidR="00B23F2C">
          <w:rPr>
            <w:rStyle w:val="normaltextrun"/>
            <w:rFonts w:ascii="Calibri" w:hAnsi="Calibri" w:cs="Calibri"/>
            <w:color w:val="0563C1"/>
            <w:sz w:val="22"/>
            <w:szCs w:val="22"/>
            <w:u w:val="single"/>
            <w:shd w:val="clear" w:color="auto" w:fill="FFFFFF"/>
            <w:lang w:val="en-GB"/>
          </w:rPr>
          <w:t>How to apply LQAS methodology?</w:t>
        </w:r>
      </w:hyperlink>
      <w:r w:rsidR="00B23F2C">
        <w:t xml:space="preserve">  doesn’t work. </w:t>
      </w:r>
      <w:r w:rsidR="008F14FC">
        <w:t xml:space="preserve">The latest </w:t>
      </w:r>
      <w:r w:rsidR="00CF0184">
        <w:t xml:space="preserve">(2019) </w:t>
      </w:r>
      <w:r w:rsidR="00E91242">
        <w:t xml:space="preserve">LQAS toolkit I found </w:t>
      </w:r>
      <w:hyperlink r:id="rId3" w:history="1">
        <w:r w:rsidR="00093F4B" w:rsidRPr="000510A2">
          <w:rPr>
            <w:rStyle w:val="Hyperlink"/>
          </w:rPr>
          <w:t>https://www.lstmed.ac.uk/lqas-generic-toolkit</w:t>
        </w:r>
      </w:hyperlink>
    </w:p>
    <w:p w14:paraId="0EAFE89D" w14:textId="693AF55B" w:rsidR="0070081A" w:rsidRDefault="00E11331">
      <w:pPr>
        <w:pStyle w:val="CommentText"/>
      </w:pPr>
      <w:r>
        <w:t xml:space="preserve">assumes a single-stage stratified </w:t>
      </w:r>
      <w:r w:rsidR="001237C7">
        <w:t>LQAS</w:t>
      </w:r>
      <w:r>
        <w:t xml:space="preserve"> and doesn’t </w:t>
      </w:r>
      <w:r w:rsidR="001237C7">
        <w:t xml:space="preserve">provide tools for clustered LQAS that </w:t>
      </w:r>
      <w:r w:rsidR="00093F4B">
        <w:t>are more practical in real-life.</w:t>
      </w:r>
    </w:p>
  </w:comment>
  <w:comment w:id="5" w:author="Rachel YALES" w:date="2022-08-19T11:24:00Z" w:initials="RY">
    <w:p w14:paraId="127D9513" w14:textId="72B2917C" w:rsidR="00352F89" w:rsidRDefault="00352F89">
      <w:pPr>
        <w:pStyle w:val="CommentText"/>
      </w:pPr>
      <w:r>
        <w:rPr>
          <w:rStyle w:val="CommentReference"/>
        </w:rPr>
        <w:annotationRef/>
      </w:r>
      <w:r>
        <w:t>I can’t add comments directly on this text</w:t>
      </w:r>
      <w:r w:rsidR="00C36132">
        <w:t>, so summary below.</w:t>
      </w:r>
    </w:p>
    <w:p w14:paraId="478443E6" w14:textId="382DA027" w:rsidR="00F72A7F" w:rsidRDefault="00F72A7F">
      <w:pPr>
        <w:pStyle w:val="CommentText"/>
      </w:pPr>
    </w:p>
    <w:p w14:paraId="4965CA97" w14:textId="5F3A94DE" w:rsidR="00F72A7F" w:rsidRDefault="00F72A7F">
      <w:pPr>
        <w:pStyle w:val="CommentText"/>
      </w:pPr>
      <w:r w:rsidRPr="00F72A7F">
        <w:t xml:space="preserve">The average reader will just be an NS staff who runs 2 surveys a year and the last time they looked at statistics stuff was 10 years ago in </w:t>
      </w:r>
      <w:proofErr w:type="spellStart"/>
      <w:r w:rsidRPr="00F72A7F">
        <w:t>uni</w:t>
      </w:r>
      <w:proofErr w:type="spellEnd"/>
    </w:p>
    <w:p w14:paraId="2377E72F" w14:textId="77777777" w:rsidR="00C36132" w:rsidRDefault="00C36132">
      <w:pPr>
        <w:pStyle w:val="CommentText"/>
      </w:pPr>
    </w:p>
    <w:p w14:paraId="3D8BC753" w14:textId="11743729" w:rsidR="00C36132" w:rsidRDefault="00C36132">
      <w:pPr>
        <w:pStyle w:val="CommentText"/>
      </w:pPr>
      <w:r>
        <w:t xml:space="preserve">I’d even go more basic and include terms </w:t>
      </w:r>
      <w:r w:rsidR="00421F45">
        <w:t>like the below</w:t>
      </w:r>
      <w:r w:rsidR="007B31E8">
        <w:t>, just to remind people in the case they haven’t worked with the terms in a</w:t>
      </w:r>
      <w:r w:rsidR="00421F45">
        <w:t xml:space="preserve"> </w:t>
      </w:r>
      <w:r w:rsidR="007B31E8">
        <w:t>while</w:t>
      </w:r>
      <w:r>
        <w:t>:</w:t>
      </w:r>
    </w:p>
    <w:p w14:paraId="18C226C4" w14:textId="57ED704E" w:rsidR="00C36132" w:rsidRDefault="007B31E8" w:rsidP="00C36132">
      <w:pPr>
        <w:pStyle w:val="CommentText"/>
        <w:numPr>
          <w:ilvl w:val="0"/>
          <w:numId w:val="11"/>
        </w:numPr>
      </w:pPr>
      <w:r>
        <w:t xml:space="preserve"> </w:t>
      </w:r>
      <w:r w:rsidR="00C36132">
        <w:t>Probability</w:t>
      </w:r>
    </w:p>
    <w:p w14:paraId="3645C037" w14:textId="77777777" w:rsidR="00C36132" w:rsidRDefault="007B31E8" w:rsidP="00C36132">
      <w:pPr>
        <w:pStyle w:val="CommentText"/>
        <w:numPr>
          <w:ilvl w:val="0"/>
          <w:numId w:val="11"/>
        </w:numPr>
      </w:pPr>
      <w:r>
        <w:t xml:space="preserve"> Sampling frame</w:t>
      </w:r>
    </w:p>
    <w:p w14:paraId="7EB9778D" w14:textId="77777777" w:rsidR="007B31E8" w:rsidRDefault="00FB3274" w:rsidP="00C36132">
      <w:pPr>
        <w:pStyle w:val="CommentText"/>
        <w:numPr>
          <w:ilvl w:val="0"/>
          <w:numId w:val="11"/>
        </w:numPr>
      </w:pPr>
      <w:r>
        <w:t xml:space="preserve"> Target population</w:t>
      </w:r>
    </w:p>
    <w:p w14:paraId="1ACCE34D" w14:textId="77777777" w:rsidR="00421F45" w:rsidRDefault="00FD0CFF" w:rsidP="00C36132">
      <w:pPr>
        <w:pStyle w:val="CommentText"/>
        <w:numPr>
          <w:ilvl w:val="0"/>
          <w:numId w:val="11"/>
        </w:numPr>
      </w:pPr>
      <w:r>
        <w:t xml:space="preserve"> Homogeneous and heterogeneous (as refer to sampling)</w:t>
      </w:r>
    </w:p>
    <w:p w14:paraId="7A06C085" w14:textId="77777777" w:rsidR="00FD0CFF" w:rsidRDefault="00D51584" w:rsidP="00C36132">
      <w:pPr>
        <w:pStyle w:val="CommentText"/>
        <w:numPr>
          <w:ilvl w:val="0"/>
          <w:numId w:val="11"/>
        </w:numPr>
      </w:pPr>
      <w:r>
        <w:t>Representative sampling</w:t>
      </w:r>
    </w:p>
    <w:p w14:paraId="4D6C6732" w14:textId="0831BD8A" w:rsidR="00D51584" w:rsidRDefault="00D51584" w:rsidP="00C36132">
      <w:pPr>
        <w:pStyle w:val="CommentText"/>
        <w:numPr>
          <w:ilvl w:val="0"/>
          <w:numId w:val="11"/>
        </w:numPr>
      </w:pPr>
      <w:r>
        <w:t>Non-representative sampling</w:t>
      </w:r>
      <w:r w:rsidR="00924212">
        <w:t xml:space="preserve"> (indicative)</w:t>
      </w:r>
    </w:p>
    <w:p w14:paraId="67E1C0AC" w14:textId="5EE8ABD6" w:rsidR="00060397" w:rsidRDefault="00060397" w:rsidP="00C36132">
      <w:pPr>
        <w:pStyle w:val="CommentText"/>
        <w:numPr>
          <w:ilvl w:val="0"/>
          <w:numId w:val="11"/>
        </w:numPr>
      </w:pPr>
      <w:r>
        <w:t>Census (as opposed to a survey sample)</w:t>
      </w:r>
    </w:p>
    <w:p w14:paraId="1F15202A" w14:textId="522E0193" w:rsidR="004E7BD1" w:rsidRDefault="004E7BD1" w:rsidP="00C36132">
      <w:pPr>
        <w:pStyle w:val="CommentText"/>
        <w:numPr>
          <w:ilvl w:val="0"/>
          <w:numId w:val="11"/>
        </w:numPr>
      </w:pPr>
      <w:r>
        <w:t>Sampling error</w:t>
      </w:r>
    </w:p>
    <w:p w14:paraId="49FF4F2D" w14:textId="22A37B0D" w:rsidR="004E7BD1" w:rsidRDefault="004E7BD1" w:rsidP="00C36132">
      <w:pPr>
        <w:pStyle w:val="CommentText"/>
        <w:numPr>
          <w:ilvl w:val="0"/>
          <w:numId w:val="11"/>
        </w:numPr>
      </w:pPr>
      <w:r>
        <w:t>Confidence level</w:t>
      </w:r>
    </w:p>
    <w:p w14:paraId="74B46468" w14:textId="3AD236A1" w:rsidR="004E7BD1" w:rsidRDefault="004E7BD1" w:rsidP="004E7BD1">
      <w:pPr>
        <w:pStyle w:val="CommentText"/>
      </w:pPr>
    </w:p>
    <w:p w14:paraId="2D869422" w14:textId="6ACCE52D" w:rsidR="004E7BD1" w:rsidRDefault="004E7BD1" w:rsidP="004E7BD1">
      <w:pPr>
        <w:pStyle w:val="CommentText"/>
      </w:pPr>
      <w:r>
        <w:fldChar w:fldCharType="begin"/>
      </w:r>
      <w:r>
        <w:instrText xml:space="preserve"> HYPERLINK "mailto:Eero.SARIO@ifrc.org" </w:instrText>
      </w:r>
      <w:bookmarkStart w:id="7" w:name="_@_8B8D186F0FBD405C807F0C694B4D6125"/>
      <w:r>
        <w:fldChar w:fldCharType="separate"/>
      </w:r>
      <w:bookmarkEnd w:id="7"/>
      <w:r w:rsidRPr="004E7BD1">
        <w:rPr>
          <w:rStyle w:val="UnresolvedMention"/>
          <w:noProof/>
          <w:u w:val="dotted"/>
        </w:rPr>
        <w:t>@Eero</w:t>
      </w:r>
      <w:r>
        <w:fldChar w:fldCharType="end"/>
      </w:r>
      <w:r>
        <w:t xml:space="preserve"> has definitions for several of these to stay consistent across our guidance</w:t>
      </w:r>
    </w:p>
    <w:p w14:paraId="235ADB82" w14:textId="77777777" w:rsidR="00D51584" w:rsidRDefault="00D51584" w:rsidP="00D51584">
      <w:pPr>
        <w:pStyle w:val="CommentText"/>
      </w:pPr>
    </w:p>
    <w:p w14:paraId="662AA488" w14:textId="4D0D3FC5" w:rsidR="00D51584" w:rsidRDefault="00D51584" w:rsidP="00D51584">
      <w:pPr>
        <w:pStyle w:val="CommentText"/>
      </w:pPr>
      <w:r>
        <w:t xml:space="preserve">Going forward, I’d work to have examples of each of these </w:t>
      </w:r>
      <w:r w:rsidR="007A2174">
        <w:t>sampling types</w:t>
      </w:r>
      <w:r>
        <w:t xml:space="preserve"> listed in the section, but not right now, it’s enough to just have them here.</w:t>
      </w:r>
      <w:r w:rsidR="007A2174">
        <w:t xml:space="preserve"> That could be for later if we have some dedicated funding</w:t>
      </w:r>
    </w:p>
  </w:comment>
  <w:comment w:id="6" w:author="Moh Yin CHANG [2]" w:date="2022-08-23T10:44:00Z" w:initials="MYC">
    <w:p w14:paraId="7E688C7B" w14:textId="307928E1" w:rsidR="006A1684" w:rsidRDefault="006A1684">
      <w:pPr>
        <w:pStyle w:val="CommentText"/>
      </w:pPr>
      <w:r>
        <w:rPr>
          <w:rStyle w:val="CommentReference"/>
        </w:rPr>
        <w:annotationRef/>
      </w:r>
      <w:r>
        <w:t>I added the terms in the updated version</w:t>
      </w:r>
      <w:r w:rsidR="001E7E94">
        <w:t xml:space="preserve"> by shrinking the font size. </w:t>
      </w:r>
    </w:p>
  </w:comment>
  <w:comment w:id="9" w:author="Rachel YALES" w:date="2022-08-19T12:01:00Z" w:initials="RY">
    <w:p w14:paraId="0451F81F" w14:textId="52D59A30" w:rsidR="00BF5019" w:rsidRDefault="00BF5019">
      <w:pPr>
        <w:pStyle w:val="CommentText"/>
        <w:rPr>
          <w:rStyle w:val="CommentReference"/>
        </w:rPr>
      </w:pPr>
      <w:r>
        <w:rPr>
          <w:rStyle w:val="CommentReference"/>
        </w:rPr>
        <w:annotationRef/>
      </w:r>
      <w:r>
        <w:rPr>
          <w:rStyle w:val="CommentReference"/>
        </w:rPr>
        <w:t xml:space="preserve">What I would do for these examples of methods (Gridded and time-location) is to start off with </w:t>
      </w:r>
      <w:r w:rsidR="009816E5">
        <w:rPr>
          <w:rStyle w:val="CommentReference"/>
        </w:rPr>
        <w:t>an example of a situation, to help readers understand how it connects to their work</w:t>
      </w:r>
    </w:p>
    <w:p w14:paraId="67890465" w14:textId="0E7A722F" w:rsidR="00351860" w:rsidRDefault="00351860">
      <w:pPr>
        <w:pStyle w:val="CommentText"/>
        <w:rPr>
          <w:rStyle w:val="CommentReference"/>
        </w:rPr>
      </w:pPr>
    </w:p>
    <w:p w14:paraId="0A7B203D" w14:textId="4317C843" w:rsidR="00351860" w:rsidRDefault="00351860">
      <w:pPr>
        <w:pStyle w:val="CommentText"/>
        <w:rPr>
          <w:rStyle w:val="CommentReference"/>
        </w:rPr>
      </w:pPr>
      <w:r>
        <w:rPr>
          <w:rStyle w:val="CommentReference"/>
        </w:rPr>
        <w:t xml:space="preserve">I can help suggest use cases or usual </w:t>
      </w:r>
      <w:r w:rsidR="006432CB">
        <w:rPr>
          <w:rStyle w:val="CommentReference"/>
        </w:rPr>
        <w:t>scenarios for both gridded and time-location, from real-world examples.</w:t>
      </w:r>
    </w:p>
    <w:p w14:paraId="73C336C9" w14:textId="40A60C8D" w:rsidR="009816E5" w:rsidRDefault="009816E5">
      <w:pPr>
        <w:pStyle w:val="CommentText"/>
        <w:rPr>
          <w:rStyle w:val="CommentReference"/>
        </w:rPr>
      </w:pPr>
    </w:p>
    <w:p w14:paraId="3D3C4E5F" w14:textId="251629BB" w:rsidR="00351860" w:rsidRDefault="00351860">
      <w:pPr>
        <w:pStyle w:val="CommentText"/>
        <w:rPr>
          <w:rStyle w:val="CommentReference"/>
        </w:rPr>
      </w:pPr>
      <w:r>
        <w:rPr>
          <w:rStyle w:val="CommentReference"/>
        </w:rPr>
        <w:t>Example structure:</w:t>
      </w:r>
    </w:p>
    <w:p w14:paraId="5E4BA081" w14:textId="77777777" w:rsidR="00351860" w:rsidRDefault="00351860">
      <w:pPr>
        <w:pStyle w:val="CommentText"/>
        <w:rPr>
          <w:rStyle w:val="CommentReference"/>
        </w:rPr>
      </w:pPr>
    </w:p>
    <w:p w14:paraId="0B308983" w14:textId="77777777" w:rsidR="009816E5" w:rsidRDefault="009816E5">
      <w:pPr>
        <w:pStyle w:val="CommentText"/>
        <w:rPr>
          <w:rStyle w:val="CommentReference"/>
        </w:rPr>
      </w:pPr>
      <w:r>
        <w:rPr>
          <w:rStyle w:val="CommentReference"/>
        </w:rPr>
        <w:t>Gridded</w:t>
      </w:r>
      <w:r w:rsidR="00481238">
        <w:rPr>
          <w:rStyle w:val="CommentReference"/>
        </w:rPr>
        <w:t xml:space="preserve"> sampling</w:t>
      </w:r>
    </w:p>
    <w:p w14:paraId="117FC5A9" w14:textId="77777777" w:rsidR="00481238" w:rsidRDefault="00481238">
      <w:pPr>
        <w:pStyle w:val="CommentText"/>
        <w:rPr>
          <w:rStyle w:val="CommentReference"/>
        </w:rPr>
      </w:pPr>
      <w:r>
        <w:rPr>
          <w:rStyle w:val="CommentReference"/>
        </w:rPr>
        <w:t xml:space="preserve">Best when: You have a geographic bounded area to survey but you don’t </w:t>
      </w:r>
      <w:r w:rsidR="00F36BD3">
        <w:rPr>
          <w:rStyle w:val="CommentReference"/>
        </w:rPr>
        <w:t xml:space="preserve">have </w:t>
      </w:r>
      <w:r w:rsidR="005B55B6">
        <w:rPr>
          <w:rStyle w:val="CommentReference"/>
        </w:rPr>
        <w:t>good knowledge of the</w:t>
      </w:r>
      <w:r w:rsidR="00F36BD3">
        <w:rPr>
          <w:rStyle w:val="CommentReference"/>
        </w:rPr>
        <w:t xml:space="preserve"> </w:t>
      </w:r>
      <w:r w:rsidR="005B55B6">
        <w:rPr>
          <w:rStyle w:val="CommentReference"/>
        </w:rPr>
        <w:t>population</w:t>
      </w:r>
      <w:r w:rsidR="004443E7">
        <w:rPr>
          <w:rStyle w:val="CommentReference"/>
        </w:rPr>
        <w:t xml:space="preserve"> (no lists or reliable census data)</w:t>
      </w:r>
    </w:p>
    <w:p w14:paraId="4A4BE07A" w14:textId="77777777" w:rsidR="004443E7" w:rsidRDefault="004443E7">
      <w:pPr>
        <w:pStyle w:val="CommentText"/>
        <w:rPr>
          <w:rStyle w:val="CommentReference"/>
        </w:rPr>
      </w:pPr>
      <w:r>
        <w:rPr>
          <w:rStyle w:val="CommentReference"/>
        </w:rPr>
        <w:t xml:space="preserve">Example: </w:t>
      </w:r>
      <w:r w:rsidR="00C02787">
        <w:rPr>
          <w:rStyle w:val="CommentReference"/>
        </w:rPr>
        <w:t>…</w:t>
      </w:r>
    </w:p>
    <w:p w14:paraId="258D75BD" w14:textId="77777777" w:rsidR="00C02787" w:rsidRDefault="00C02787">
      <w:pPr>
        <w:pStyle w:val="CommentText"/>
        <w:rPr>
          <w:rStyle w:val="CommentReference"/>
        </w:rPr>
      </w:pPr>
      <w:r>
        <w:rPr>
          <w:rStyle w:val="CommentReference"/>
        </w:rPr>
        <w:t xml:space="preserve">Not a good idea when: </w:t>
      </w:r>
      <w:r w:rsidR="00E90126">
        <w:rPr>
          <w:rStyle w:val="CommentReference"/>
        </w:rPr>
        <w:t>State when this method is challenging or not the best option, etc.</w:t>
      </w:r>
    </w:p>
    <w:p w14:paraId="00320742" w14:textId="6E4CAC57" w:rsidR="00E90126" w:rsidRDefault="00E90126">
      <w:pPr>
        <w:pStyle w:val="CommentText"/>
        <w:rPr>
          <w:rStyle w:val="CommentReference"/>
        </w:rPr>
      </w:pPr>
      <w:r>
        <w:rPr>
          <w:rStyle w:val="CommentReference"/>
        </w:rPr>
        <w:t>Explain it further here</w:t>
      </w:r>
      <w:r w:rsidR="00351860">
        <w:rPr>
          <w:rStyle w:val="CommentReference"/>
        </w:rPr>
        <w:t xml:space="preserve"> </w:t>
      </w:r>
      <w:proofErr w:type="spellStart"/>
      <w:proofErr w:type="gramStart"/>
      <w:r w:rsidR="00351860">
        <w:rPr>
          <w:rStyle w:val="CommentReference"/>
        </w:rPr>
        <w:t>dadals;dhgask</w:t>
      </w:r>
      <w:proofErr w:type="spellEnd"/>
      <w:proofErr w:type="gramEnd"/>
    </w:p>
    <w:p w14:paraId="0E7C81C4" w14:textId="598AEEEE" w:rsidR="003F2931" w:rsidRDefault="003F2931">
      <w:pPr>
        <w:pStyle w:val="CommentText"/>
        <w:rPr>
          <w:rStyle w:val="CommentReference"/>
        </w:rPr>
      </w:pPr>
    </w:p>
    <w:p w14:paraId="41FCF92D" w14:textId="04F26CAB" w:rsidR="003F2931" w:rsidRDefault="003F2931">
      <w:pPr>
        <w:pStyle w:val="CommentText"/>
        <w:rPr>
          <w:rStyle w:val="CommentReference"/>
        </w:rPr>
      </w:pPr>
      <w:r>
        <w:rPr>
          <w:rStyle w:val="CommentReference"/>
        </w:rPr>
        <w:t>Time-location sampling</w:t>
      </w:r>
    </w:p>
    <w:p w14:paraId="0CAD7341" w14:textId="3E0B90CE" w:rsidR="00DE5576" w:rsidRDefault="003F2931">
      <w:pPr>
        <w:pStyle w:val="CommentText"/>
        <w:rPr>
          <w:rStyle w:val="CommentReference"/>
        </w:rPr>
      </w:pPr>
      <w:r>
        <w:rPr>
          <w:rStyle w:val="CommentReference"/>
        </w:rPr>
        <w:t>Same as above</w:t>
      </w:r>
      <w:r w:rsidR="005F257D">
        <w:rPr>
          <w:rStyle w:val="CommentReference"/>
        </w:rPr>
        <w:t xml:space="preserve">, but with example of an NS </w:t>
      </w:r>
      <w:r w:rsidR="00DE5576">
        <w:rPr>
          <w:rStyle w:val="CommentReference"/>
        </w:rPr>
        <w:t xml:space="preserve">that usually goes </w:t>
      </w:r>
      <w:r w:rsidR="005F257D">
        <w:rPr>
          <w:rStyle w:val="CommentReference"/>
        </w:rPr>
        <w:t xml:space="preserve">to villages on market day but also taking the time to </w:t>
      </w:r>
      <w:r w:rsidR="00B6032F">
        <w:rPr>
          <w:rStyle w:val="CommentReference"/>
        </w:rPr>
        <w:t>go other days and times as well, which will improve their data quality</w:t>
      </w:r>
    </w:p>
    <w:p w14:paraId="52C183FB" w14:textId="1FD1E89D" w:rsidR="00351860" w:rsidRDefault="00351860">
      <w:pPr>
        <w:pStyle w:val="CommentText"/>
      </w:pPr>
    </w:p>
  </w:comment>
  <w:comment w:id="10" w:author="Moh Yin CHANG [2]" w:date="2022-08-23T10:40:00Z" w:initials="MYC">
    <w:p w14:paraId="6229FFB7" w14:textId="6C933D72" w:rsidR="009539DF" w:rsidRDefault="009539DF">
      <w:pPr>
        <w:pStyle w:val="CommentText"/>
      </w:pPr>
      <w:r>
        <w:rPr>
          <w:rStyle w:val="CommentReference"/>
        </w:rPr>
        <w:annotationRef/>
      </w:r>
      <w:r>
        <w:t xml:space="preserve">I have </w:t>
      </w:r>
      <w:r w:rsidR="00815A7A">
        <w:t xml:space="preserve">added the scenario in the description. Note that constructing a sampling frame for time-location sampling is actually a tedious task, as the </w:t>
      </w:r>
      <w:r w:rsidR="00C36274">
        <w:t xml:space="preserve">field team needs to first enumerate/estimate the total population </w:t>
      </w:r>
      <w:r w:rsidR="00573CA3">
        <w:t>traffic of all locations. This technique</w:t>
      </w:r>
      <w:r w:rsidR="00726D85">
        <w:t xml:space="preserve"> should only be recommended if the number of locations </w:t>
      </w:r>
      <w:r w:rsidR="00C15DE2">
        <w:t xml:space="preserve">(i.e., target population) </w:t>
      </w:r>
      <w:r w:rsidR="00726D85">
        <w:t>are</w:t>
      </w:r>
      <w:r w:rsidR="00C15DE2">
        <w:t xml:space="preserve"> relatively small.</w:t>
      </w:r>
      <w:r w:rsidR="00573CA3">
        <w:t xml:space="preserve"> </w:t>
      </w:r>
    </w:p>
  </w:comment>
  <w:comment w:id="13" w:author="Rachel YALES" w:date="2022-08-19T12:14:00Z" w:initials="RY">
    <w:p w14:paraId="2C64CB0F" w14:textId="4E1D4E44" w:rsidR="009735B9" w:rsidRDefault="00981E6C">
      <w:pPr>
        <w:pStyle w:val="CommentText"/>
      </w:pPr>
      <w:r>
        <w:rPr>
          <w:rStyle w:val="CommentReference"/>
        </w:rPr>
        <w:annotationRef/>
      </w:r>
      <w:r>
        <w:t xml:space="preserve">My issue with this section is because the headings are quite technical, I don’t think most readers will know from glancing if the headers are MISTAKES or </w:t>
      </w:r>
      <w:r w:rsidR="00866137">
        <w:t>WHAT TO DO TO AVOID MISTAKES</w:t>
      </w:r>
      <w:r w:rsidR="0032389A">
        <w:t xml:space="preserve"> – 2,3 and 4 particularly</w:t>
      </w:r>
    </w:p>
    <w:p w14:paraId="555067CF" w14:textId="08AB59A1" w:rsidR="0032389A" w:rsidRDefault="0032389A">
      <w:pPr>
        <w:pStyle w:val="CommentText"/>
      </w:pPr>
    </w:p>
    <w:p w14:paraId="309A1868" w14:textId="7083DA19" w:rsidR="0032389A" w:rsidRDefault="0032389A">
      <w:pPr>
        <w:pStyle w:val="CommentText"/>
      </w:pPr>
      <w:r>
        <w:t>I’d also maybe not call them mistakes</w:t>
      </w:r>
      <w:r w:rsidR="008D45AE">
        <w:t xml:space="preserve"> or use the work </w:t>
      </w:r>
      <w:proofErr w:type="spellStart"/>
      <w:r w:rsidR="008D45AE">
        <w:t>jeapordize</w:t>
      </w:r>
      <w:proofErr w:type="spellEnd"/>
      <w:r>
        <w:t xml:space="preserve">, but </w:t>
      </w:r>
      <w:r w:rsidR="006103E1">
        <w:t xml:space="preserve">maybe reframe as Best Practices or Common Pitfalls – essentially – many NS don’t do currently follow any of these rules, so we want to encourage not </w:t>
      </w:r>
      <w:r w:rsidR="008D45AE">
        <w:t>chastise</w:t>
      </w:r>
    </w:p>
    <w:p w14:paraId="65D6B15D" w14:textId="77777777" w:rsidR="009735B9" w:rsidRDefault="009735B9">
      <w:pPr>
        <w:pStyle w:val="CommentText"/>
      </w:pPr>
    </w:p>
    <w:p w14:paraId="56D62CF2" w14:textId="330089C0" w:rsidR="009735B9" w:rsidRDefault="009735B9">
      <w:pPr>
        <w:pStyle w:val="CommentText"/>
      </w:pPr>
      <w:r>
        <w:t>Bolded text should be non-technical, with the technical language in the explainer – readers should be able to easily identify mistakes they make and then read afterwards to see how to address</w:t>
      </w:r>
    </w:p>
  </w:comment>
  <w:comment w:id="14" w:author="Moh Yin CHANG [2]" w:date="2022-08-23T15:07:00Z" w:initials="MYC">
    <w:p w14:paraId="4F180066" w14:textId="4EC161AD" w:rsidR="00427016" w:rsidRDefault="00427016">
      <w:pPr>
        <w:pStyle w:val="CommentText"/>
      </w:pPr>
      <w:r>
        <w:rPr>
          <w:rStyle w:val="CommentReference"/>
        </w:rPr>
        <w:annotationRef/>
      </w:r>
      <w:r w:rsidR="004058D4">
        <w:t>I have changed the subtitle to Common Pitfalls</w:t>
      </w:r>
      <w:r w:rsidR="00531416">
        <w:t xml:space="preserve"> When Sampling</w:t>
      </w:r>
      <w:r w:rsidR="004058D4">
        <w:t xml:space="preserve">. If you think </w:t>
      </w:r>
      <w:r w:rsidR="0007308F">
        <w:t xml:space="preserve">any of </w:t>
      </w:r>
      <w:r w:rsidR="004058D4">
        <w:t xml:space="preserve">the </w:t>
      </w:r>
      <w:r w:rsidR="0007308F">
        <w:t>numbered bolded texts is technical</w:t>
      </w:r>
      <w:r w:rsidR="005D4F30">
        <w:t xml:space="preserve"> (I </w:t>
      </w:r>
      <w:r w:rsidR="004A4FCA">
        <w:t>have a hard time</w:t>
      </w:r>
      <w:r w:rsidR="00016241">
        <w:t xml:space="preserve"> </w:t>
      </w:r>
      <w:r w:rsidR="00323B14">
        <w:t>alternative terms online</w:t>
      </w:r>
      <w:r w:rsidR="00016241">
        <w:t>)</w:t>
      </w:r>
      <w:r w:rsidR="0007308F">
        <w:t>, c</w:t>
      </w:r>
      <w:r w:rsidR="004058D4">
        <w:t xml:space="preserve">ould you </w:t>
      </w:r>
      <w:r w:rsidR="003D7303">
        <w:t xml:space="preserve">rephrase it? </w:t>
      </w:r>
    </w:p>
  </w:comment>
  <w:comment w:id="15" w:author="Rachel YALES" w:date="2022-08-19T12:11:00Z" w:initials="RY">
    <w:p w14:paraId="4796F2F4" w14:textId="77777777" w:rsidR="005A307B" w:rsidRDefault="005A307B">
      <w:pPr>
        <w:pStyle w:val="CommentText"/>
      </w:pPr>
      <w:r>
        <w:rPr>
          <w:rStyle w:val="CommentReference"/>
        </w:rPr>
        <w:annotationRef/>
      </w:r>
      <w:r>
        <w:t>We should add some language about “monitoring” to make it more RCRC</w:t>
      </w:r>
    </w:p>
    <w:p w14:paraId="08CB6407" w14:textId="77777777" w:rsidR="005A307B" w:rsidRDefault="005A307B">
      <w:pPr>
        <w:pStyle w:val="CommentText"/>
      </w:pPr>
    </w:p>
    <w:p w14:paraId="14FD459E" w14:textId="1147F84E" w:rsidR="005A307B" w:rsidRDefault="005A307B">
      <w:pPr>
        <w:pStyle w:val="CommentText"/>
      </w:pPr>
      <w:r>
        <w:t xml:space="preserve">Would be good in the future to think about how to include this in the list of our proposed modules for </w:t>
      </w:r>
      <w:proofErr w:type="spellStart"/>
      <w:r>
        <w:t>KoBo</w:t>
      </w:r>
      <w:proofErr w:type="spellEnd"/>
      <w:r>
        <w:t xml:space="preserve"> to improve sampling</w:t>
      </w:r>
    </w:p>
  </w:comment>
  <w:comment w:id="16" w:author="Rachel YALES" w:date="2022-08-19T12:09:00Z" w:initials="RY">
    <w:p w14:paraId="47DBBE76" w14:textId="77777777" w:rsidR="00CC11D6" w:rsidRDefault="00CC11D6">
      <w:pPr>
        <w:pStyle w:val="CommentText"/>
      </w:pPr>
      <w:r>
        <w:rPr>
          <w:rStyle w:val="CommentReference"/>
        </w:rPr>
        <w:annotationRef/>
      </w:r>
      <w:r>
        <w:t xml:space="preserve">The health team has used random household member selection for their surveys, we should link to their tools or </w:t>
      </w:r>
      <w:r w:rsidR="00464A63">
        <w:t>mention as an example.</w:t>
      </w:r>
    </w:p>
    <w:p w14:paraId="6582AFD4" w14:textId="77777777" w:rsidR="00464A63" w:rsidRDefault="00464A63">
      <w:pPr>
        <w:pStyle w:val="CommentText"/>
      </w:pPr>
    </w:p>
    <w:p w14:paraId="743EAEC9" w14:textId="7A5F0FEA" w:rsidR="00464A63" w:rsidRDefault="00464A63">
      <w:pPr>
        <w:pStyle w:val="CommentText"/>
      </w:pPr>
      <w:r>
        <w:fldChar w:fldCharType="begin"/>
      </w:r>
      <w:r>
        <w:instrText xml:space="preserve"> HYPERLINK "mailto:Eero.SARIO@ifrc.org" </w:instrText>
      </w:r>
      <w:bookmarkStart w:id="18" w:name="_@_18B5278353A047C0A9264A258872D9CA"/>
      <w:r>
        <w:fldChar w:fldCharType="separate"/>
      </w:r>
      <w:bookmarkEnd w:id="18"/>
      <w:r w:rsidRPr="00464A63">
        <w:rPr>
          <w:rStyle w:val="UnresolvedMention"/>
          <w:noProof/>
          <w:u w:val="dotted"/>
        </w:rPr>
        <w:t>@Eero</w:t>
      </w:r>
      <w:r>
        <w:fldChar w:fldCharType="end"/>
      </w:r>
      <w:r>
        <w:t xml:space="preserve"> I think there is scope for mentioning the random calculator in </w:t>
      </w:r>
      <w:proofErr w:type="spellStart"/>
      <w:r>
        <w:t>KoBo</w:t>
      </w:r>
      <w:proofErr w:type="spellEnd"/>
      <w:r>
        <w:t xml:space="preserve"> to help enumerators solve some of these sampling challenges</w:t>
      </w:r>
    </w:p>
  </w:comment>
  <w:comment w:id="17" w:author="Moh Yin CHANG [2]" w:date="2022-08-23T15:14:00Z" w:initials="MYC">
    <w:p w14:paraId="397071C2" w14:textId="77777777" w:rsidR="008819C6" w:rsidRDefault="008819C6">
      <w:pPr>
        <w:pStyle w:val="CommentText"/>
      </w:pPr>
      <w:r>
        <w:rPr>
          <w:rStyle w:val="CommentReference"/>
        </w:rPr>
        <w:annotationRef/>
      </w:r>
      <w:r>
        <w:t xml:space="preserve">Pls share the link to the tool that the </w:t>
      </w:r>
      <w:proofErr w:type="gramStart"/>
      <w:r>
        <w:t>Health</w:t>
      </w:r>
      <w:proofErr w:type="gramEnd"/>
      <w:r>
        <w:t xml:space="preserve"> team uses for within-household random selection. </w:t>
      </w:r>
      <w:r w:rsidR="009C27E5">
        <w:t>The Quality parameters mentioned u</w:t>
      </w:r>
      <w:r w:rsidR="004400D7">
        <w:t xml:space="preserve">sing </w:t>
      </w:r>
      <w:r w:rsidR="009C27E5">
        <w:t>Leslie-Kish/</w:t>
      </w:r>
      <w:r w:rsidR="004400D7">
        <w:t xml:space="preserve">a random number generator </w:t>
      </w:r>
      <w:r w:rsidR="009C27E5">
        <w:t xml:space="preserve">for any random selection. Keep in mind that these methods require first listing every eligible </w:t>
      </w:r>
      <w:r w:rsidR="00593F7F">
        <w:t xml:space="preserve">household </w:t>
      </w:r>
      <w:proofErr w:type="gramStart"/>
      <w:r w:rsidR="00593F7F">
        <w:t>members</w:t>
      </w:r>
      <w:proofErr w:type="gramEnd"/>
      <w:r w:rsidR="00593F7F">
        <w:t xml:space="preserve"> </w:t>
      </w:r>
      <w:r w:rsidR="00AD6FA2">
        <w:t xml:space="preserve">(similar to listing every residential house in a village before selecting the sampled households) </w:t>
      </w:r>
      <w:r w:rsidR="00593F7F">
        <w:t>and take significant longer</w:t>
      </w:r>
      <w:r w:rsidR="00FB4075">
        <w:t xml:space="preserve"> (and leads</w:t>
      </w:r>
      <w:r w:rsidR="00B90608">
        <w:t xml:space="preserve"> higher refusal rate)</w:t>
      </w:r>
      <w:r w:rsidR="00593F7F">
        <w:t xml:space="preserve"> than the </w:t>
      </w:r>
      <w:r w:rsidR="007A5E3E">
        <w:t>ne</w:t>
      </w:r>
      <w:r w:rsidR="00FB4075">
        <w:t>xt-</w:t>
      </w:r>
      <w:r w:rsidR="00593F7F">
        <w:t>birthday method.</w:t>
      </w:r>
      <w:r w:rsidR="00B90608">
        <w:t xml:space="preserve"> See for examples</w:t>
      </w:r>
      <w:r w:rsidR="00D26169">
        <w:t>:</w:t>
      </w:r>
    </w:p>
    <w:p w14:paraId="1AA671D9" w14:textId="77777777" w:rsidR="00D26169" w:rsidRDefault="00D26169">
      <w:pPr>
        <w:pStyle w:val="CommentText"/>
      </w:pPr>
    </w:p>
    <w:p w14:paraId="001373D5" w14:textId="778CB647" w:rsidR="00D26169" w:rsidRDefault="00534560">
      <w:pPr>
        <w:pStyle w:val="CommentText"/>
      </w:pPr>
      <w:hyperlink r:id="rId4" w:history="1">
        <w:r w:rsidR="00D26169" w:rsidRPr="000510A2">
          <w:rPr>
            <w:rStyle w:val="Hyperlink"/>
          </w:rPr>
          <w:t>https://www.scb.se/contentassets/ca21efb41fee47d293bbee5bf7be7fb3/random-selection-in-a-national-telephone-survey-a-comparison-of-the-kish-next-birthday-and-last-birthday-methods.pdf</w:t>
        </w:r>
      </w:hyperlink>
    </w:p>
    <w:p w14:paraId="0288C44E" w14:textId="77777777" w:rsidR="00D26169" w:rsidRDefault="00D26169">
      <w:pPr>
        <w:pStyle w:val="CommentText"/>
      </w:pPr>
    </w:p>
    <w:p w14:paraId="46455BEA" w14:textId="2679A650" w:rsidR="00D26169" w:rsidRDefault="00534560">
      <w:pPr>
        <w:pStyle w:val="CommentText"/>
      </w:pPr>
      <w:hyperlink r:id="rId5" w:history="1">
        <w:r w:rsidR="00D26169" w:rsidRPr="000510A2">
          <w:rPr>
            <w:rStyle w:val="Hyperlink"/>
          </w:rPr>
          <w:t>https://academica-e.unavarra.es/bitstream/handle/2454/41815/Diaz_KishHouse.pdf?sequence=1&amp;isAllowed=y</w:t>
        </w:r>
      </w:hyperlink>
    </w:p>
    <w:p w14:paraId="7257DCE9" w14:textId="53DFA838" w:rsidR="00D26169" w:rsidRDefault="00D26169">
      <w:pPr>
        <w:pStyle w:val="CommentText"/>
      </w:pPr>
    </w:p>
  </w:comment>
  <w:comment w:id="19" w:author="Rachel YALES" w:date="2022-08-19T11:11:00Z" w:initials="RY">
    <w:p w14:paraId="4ABCB1AE" w14:textId="7B1345A2" w:rsidR="00456BBB" w:rsidRDefault="00456BBB">
      <w:pPr>
        <w:pStyle w:val="CommentText"/>
      </w:pPr>
      <w:r>
        <w:rPr>
          <w:rStyle w:val="CommentReference"/>
        </w:rPr>
        <w:annotationRef/>
      </w:r>
      <w:r>
        <w:t>I really like the idea of this flowchart – I think it could be simplified</w:t>
      </w:r>
      <w:r w:rsidR="00021317">
        <w:t xml:space="preserve">/reworded in several </w:t>
      </w:r>
      <w:r w:rsidR="00086878">
        <w:t>places</w:t>
      </w:r>
      <w:r w:rsidR="00021317">
        <w:t>, but the idea is great.</w:t>
      </w:r>
    </w:p>
    <w:p w14:paraId="2D634DA4" w14:textId="55A654BC" w:rsidR="006904A1" w:rsidRDefault="006904A1">
      <w:pPr>
        <w:pStyle w:val="CommentText"/>
      </w:pPr>
    </w:p>
    <w:p w14:paraId="7797B931" w14:textId="77F0A659" w:rsidR="00830C03" w:rsidRDefault="006904A1" w:rsidP="00352F89">
      <w:pPr>
        <w:pStyle w:val="CommentText"/>
      </w:pPr>
      <w:r>
        <w:t xml:space="preserve">The </w:t>
      </w:r>
      <w:r w:rsidR="00377959">
        <w:t xml:space="preserve">questions on the left are a little confusing with the questions also in the boxes – I’d suggest questions only in one place – </w:t>
      </w:r>
      <w:r w:rsidR="002935A6">
        <w:t xml:space="preserve">maybe the left can be the </w:t>
      </w:r>
      <w:r w:rsidR="00352F89">
        <w:t>8</w:t>
      </w:r>
      <w:r w:rsidR="002935A6">
        <w:t xml:space="preserve"> steps in designing a sampling design</w:t>
      </w:r>
      <w:r w:rsidR="00352F89">
        <w:t xml:space="preserve"> from the first section of the doc, that way everything’s connected.</w:t>
      </w:r>
    </w:p>
    <w:p w14:paraId="4B0118B9" w14:textId="77777777" w:rsidR="0031064D" w:rsidRDefault="0031064D">
      <w:pPr>
        <w:pStyle w:val="CommentText"/>
      </w:pPr>
    </w:p>
    <w:p w14:paraId="74094250" w14:textId="77777777" w:rsidR="0031064D" w:rsidRDefault="0031064D">
      <w:pPr>
        <w:pStyle w:val="CommentText"/>
      </w:pPr>
      <w:r>
        <w:t>I’m not quite sure what is meant by the top box</w:t>
      </w:r>
      <w:r w:rsidR="007E56A8">
        <w:t xml:space="preserve"> – is it a definition of a good target population?</w:t>
      </w:r>
    </w:p>
    <w:p w14:paraId="5661ACC4" w14:textId="77777777" w:rsidR="007E56A8" w:rsidRDefault="007E56A8">
      <w:pPr>
        <w:pStyle w:val="CommentText"/>
      </w:pPr>
    </w:p>
    <w:p w14:paraId="3D4C9145" w14:textId="34960A3B" w:rsidR="007E56A8" w:rsidRDefault="007E56A8">
      <w:pPr>
        <w:pStyle w:val="CommentText"/>
      </w:pPr>
      <w:r>
        <w:t>I would replace “Stratify the sample?” with “</w:t>
      </w:r>
      <w:r w:rsidR="0003280C">
        <w:t xml:space="preserve">Do you need results by subgroups?” and then say “Add stratification….” </w:t>
      </w:r>
      <w:r w:rsidR="006904A1">
        <w:t>– just to simplify vocabulary</w:t>
      </w:r>
    </w:p>
  </w:comment>
  <w:comment w:id="20" w:author="Moh Yin CHANG [2]" w:date="2022-08-24T00:34:00Z" w:initials="MYC">
    <w:p w14:paraId="482CCB70" w14:textId="153ECBD3" w:rsidR="00534560" w:rsidRDefault="00534560">
      <w:pPr>
        <w:pStyle w:val="CommentText"/>
      </w:pPr>
      <w:r>
        <w:rPr>
          <w:rStyle w:val="CommentReference"/>
        </w:rPr>
        <w:annotationRef/>
      </w:r>
      <w:r>
        <w:t>I made these changes to the flowchart in the updated version.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63157AC" w15:done="0"/>
  <w15:commentEx w15:paraId="4589171A" w15:done="0"/>
  <w15:commentEx w15:paraId="7ADB6639" w15:paraIdParent="4589171A" w15:done="0"/>
  <w15:commentEx w15:paraId="2EED5DB6" w15:done="0"/>
  <w15:commentEx w15:paraId="0EAFE89D" w15:paraIdParent="2EED5DB6" w15:done="0"/>
  <w15:commentEx w15:paraId="662AA488" w15:done="0"/>
  <w15:commentEx w15:paraId="7E688C7B" w15:paraIdParent="662AA488" w15:done="0"/>
  <w15:commentEx w15:paraId="52C183FB" w15:done="0"/>
  <w15:commentEx w15:paraId="6229FFB7" w15:paraIdParent="52C183FB" w15:done="0"/>
  <w15:commentEx w15:paraId="56D62CF2" w15:done="0"/>
  <w15:commentEx w15:paraId="4F180066" w15:paraIdParent="56D62CF2" w15:done="0"/>
  <w15:commentEx w15:paraId="14FD459E" w15:done="0"/>
  <w15:commentEx w15:paraId="743EAEC9" w15:done="0"/>
  <w15:commentEx w15:paraId="7257DCE9" w15:paraIdParent="743EAEC9" w15:done="0"/>
  <w15:commentEx w15:paraId="3D4C9145" w15:done="0"/>
  <w15:commentEx w15:paraId="482CCB70" w15:paraIdParent="3D4C914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A9F302" w16cex:dateUtc="2022-08-19T09:31:00Z"/>
  <w16cex:commentExtensible w16cex:durableId="26A9F533" w16cex:dateUtc="2022-08-19T09:40:00Z"/>
  <w16cex:commentExtensible w16cex:durableId="120DD059" w16cex:dateUtc="2022-08-19T10:40:00Z"/>
  <w16cex:commentExtensible w16cex:durableId="26A9F456" w16cex:dateUtc="2022-08-19T09:36:00Z"/>
  <w16cex:commentExtensible w16cex:durableId="26AE3EDF" w16cex:dateUtc="2022-08-22T09:43:00Z"/>
  <w16cex:commentExtensible w16cex:durableId="26A9F181" w16cex:dateUtc="2022-08-19T09:24:00Z"/>
  <w16cex:commentExtensible w16cex:durableId="26AF2E0F" w16cex:dateUtc="2022-08-23T02:44:00Z"/>
  <w16cex:commentExtensible w16cex:durableId="26A9FA28" w16cex:dateUtc="2022-08-19T10:01:00Z"/>
  <w16cex:commentExtensible w16cex:durableId="26AF2D13" w16cex:dateUtc="2022-08-23T02:40:00Z"/>
  <w16cex:commentExtensible w16cex:durableId="26A9FD0D" w16cex:dateUtc="2022-08-19T10:14:00Z"/>
  <w16cex:commentExtensible w16cex:durableId="26AF6BCD" w16cex:dateUtc="2022-08-23T07:07:00Z"/>
  <w16cex:commentExtensible w16cex:durableId="26A9FC6D" w16cex:dateUtc="2022-08-19T10:11:00Z"/>
  <w16cex:commentExtensible w16cex:durableId="26A9FC0E" w16cex:dateUtc="2022-08-19T10:09:00Z"/>
  <w16cex:commentExtensible w16cex:durableId="26AF6D72" w16cex:dateUtc="2022-08-23T07:14:00Z"/>
  <w16cex:commentExtensible w16cex:durableId="26A9EE5C" w16cex:dateUtc="2022-08-19T09:11:00Z"/>
  <w16cex:commentExtensible w16cex:durableId="26AFF0A5" w16cex:dateUtc="2022-08-23T16: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63157AC" w16cid:durableId="26A9F302"/>
  <w16cid:commentId w16cid:paraId="4589171A" w16cid:durableId="26A9F533"/>
  <w16cid:commentId w16cid:paraId="7ADB6639" w16cid:durableId="120DD059"/>
  <w16cid:commentId w16cid:paraId="2EED5DB6" w16cid:durableId="26A9F456"/>
  <w16cid:commentId w16cid:paraId="0EAFE89D" w16cid:durableId="26AE3EDF"/>
  <w16cid:commentId w16cid:paraId="662AA488" w16cid:durableId="26A9F181"/>
  <w16cid:commentId w16cid:paraId="7E688C7B" w16cid:durableId="26AF2E0F"/>
  <w16cid:commentId w16cid:paraId="52C183FB" w16cid:durableId="26A9FA28"/>
  <w16cid:commentId w16cid:paraId="6229FFB7" w16cid:durableId="26AF2D13"/>
  <w16cid:commentId w16cid:paraId="56D62CF2" w16cid:durableId="26A9FD0D"/>
  <w16cid:commentId w16cid:paraId="4F180066" w16cid:durableId="26AF6BCD"/>
  <w16cid:commentId w16cid:paraId="14FD459E" w16cid:durableId="26A9FC6D"/>
  <w16cid:commentId w16cid:paraId="743EAEC9" w16cid:durableId="26A9FC0E"/>
  <w16cid:commentId w16cid:paraId="7257DCE9" w16cid:durableId="26AF6D72"/>
  <w16cid:commentId w16cid:paraId="3D4C9145" w16cid:durableId="26A9EE5C"/>
  <w16cid:commentId w16cid:paraId="482CCB70" w16cid:durableId="26AFF0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A36C1B" w14:textId="77777777" w:rsidR="008258CF" w:rsidRDefault="008258CF" w:rsidP="0063141D">
      <w:r>
        <w:separator/>
      </w:r>
    </w:p>
  </w:endnote>
  <w:endnote w:type="continuationSeparator" w:id="0">
    <w:p w14:paraId="35F4D84E" w14:textId="77777777" w:rsidR="008258CF" w:rsidRDefault="008258CF" w:rsidP="00631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ans-Light">
    <w:altName w:val="Calibri"/>
    <w:charset w:val="00"/>
    <w:family w:val="swiss"/>
    <w:pitch w:val="variable"/>
    <w:sig w:usb0="E00002EF" w:usb1="4000205B" w:usb2="00000028" w:usb3="00000000" w:csb0="0000019F" w:csb1="00000000"/>
  </w:font>
  <w:font w:name="Montserrat">
    <w:altName w:val="Montserrat"/>
    <w:charset w:val="00"/>
    <w:family w:val="auto"/>
    <w:pitch w:val="variable"/>
    <w:sig w:usb0="2000020F" w:usb1="00000003" w:usb2="00000000" w:usb3="00000000" w:csb0="00000197" w:csb1="00000000"/>
  </w:font>
  <w:font w:name="Open Sans">
    <w:charset w:val="00"/>
    <w:family w:val="swiss"/>
    <w:pitch w:val="variable"/>
    <w:sig w:usb0="E00002EF" w:usb1="4000205B" w:usb2="00000028" w:usb3="00000000" w:csb0="0000019F" w:csb1="00000000"/>
  </w:font>
  <w:font w:name="OpenSans-BoldItalic">
    <w:altName w:val="Calibri"/>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5352A" w14:textId="77777777" w:rsidR="00F9245B" w:rsidRDefault="00F924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8D480" w14:textId="77777777" w:rsidR="00F9245B" w:rsidRDefault="00F9245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C8F2F" w14:textId="77777777" w:rsidR="00F9245B" w:rsidRDefault="00F924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E90F54" w14:textId="77777777" w:rsidR="008258CF" w:rsidRDefault="008258CF" w:rsidP="0063141D">
      <w:r>
        <w:separator/>
      </w:r>
    </w:p>
  </w:footnote>
  <w:footnote w:type="continuationSeparator" w:id="0">
    <w:p w14:paraId="19583C9A" w14:textId="77777777" w:rsidR="008258CF" w:rsidRDefault="008258CF" w:rsidP="006314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AAAFA" w14:textId="77777777" w:rsidR="00F9245B" w:rsidRDefault="00F924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8DE79" w14:textId="439B0270" w:rsidR="00874F09" w:rsidRDefault="00874F09">
    <w:pPr>
      <w:pStyle w:val="Header"/>
    </w:pPr>
  </w:p>
  <w:p w14:paraId="1AAB0C5A" w14:textId="77777777" w:rsidR="00F9245B" w:rsidRDefault="00F9245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30BA7" w14:textId="77777777" w:rsidR="00F9245B" w:rsidRDefault="00F9245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9CA67" w14:textId="25730A27" w:rsidR="00874F09" w:rsidRDefault="00874F09" w:rsidP="00874F09">
    <w:pPr>
      <w:pStyle w:val="Header"/>
      <w:ind w:left="1440"/>
      <w:rPr>
        <w:noProof/>
      </w:rPr>
    </w:pPr>
  </w:p>
  <w:p w14:paraId="1B8F9BB1" w14:textId="77777777" w:rsidR="00874F09" w:rsidRDefault="00874F09" w:rsidP="00874F09">
    <w:pPr>
      <w:pStyle w:val="Header"/>
      <w:ind w:left="1440"/>
      <w:rPr>
        <w:noProof/>
      </w:rPr>
    </w:pPr>
  </w:p>
  <w:p w14:paraId="1A889B07" w14:textId="77777777" w:rsidR="00874F09" w:rsidRDefault="00874F09" w:rsidP="00874F09">
    <w:pPr>
      <w:pStyle w:val="Header"/>
      <w:ind w:left="1440"/>
      <w:rPr>
        <w:noProof/>
      </w:rPr>
    </w:pPr>
  </w:p>
  <w:p w14:paraId="03F3AA43" w14:textId="05B00BE0" w:rsidR="00874F09" w:rsidRDefault="00874F09" w:rsidP="00874F09">
    <w:pPr>
      <w:pStyle w:val="Header"/>
      <w:ind w:left="14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80AF5"/>
    <w:multiLevelType w:val="hybridMultilevel"/>
    <w:tmpl w:val="AFCEFB78"/>
    <w:lvl w:ilvl="0" w:tplc="81B8CF98">
      <w:start w:val="1"/>
      <w:numFmt w:val="decimal"/>
      <w:pStyle w:val="Numberedlist"/>
      <w:lvlText w:val="%1."/>
      <w:lvlJc w:val="left"/>
      <w:pPr>
        <w:ind w:left="397" w:hanging="397"/>
      </w:pPr>
      <w:rPr>
        <w:rFonts w:hint="default"/>
        <w:b/>
        <w:i w:val="0"/>
      </w:rPr>
    </w:lvl>
    <w:lvl w:ilvl="1" w:tplc="08090019" w:tentative="1">
      <w:start w:val="1"/>
      <w:numFmt w:val="lowerLetter"/>
      <w:lvlText w:val="%2."/>
      <w:lvlJc w:val="left"/>
      <w:pPr>
        <w:ind w:left="1460" w:hanging="360"/>
      </w:pPr>
    </w:lvl>
    <w:lvl w:ilvl="2" w:tplc="0809001B" w:tentative="1">
      <w:start w:val="1"/>
      <w:numFmt w:val="lowerRoman"/>
      <w:lvlText w:val="%3."/>
      <w:lvlJc w:val="right"/>
      <w:pPr>
        <w:ind w:left="2180" w:hanging="180"/>
      </w:pPr>
    </w:lvl>
    <w:lvl w:ilvl="3" w:tplc="0809000F" w:tentative="1">
      <w:start w:val="1"/>
      <w:numFmt w:val="decimal"/>
      <w:lvlText w:val="%4."/>
      <w:lvlJc w:val="left"/>
      <w:pPr>
        <w:ind w:left="2900" w:hanging="360"/>
      </w:pPr>
    </w:lvl>
    <w:lvl w:ilvl="4" w:tplc="08090019" w:tentative="1">
      <w:start w:val="1"/>
      <w:numFmt w:val="lowerLetter"/>
      <w:lvlText w:val="%5."/>
      <w:lvlJc w:val="left"/>
      <w:pPr>
        <w:ind w:left="3620" w:hanging="360"/>
      </w:pPr>
    </w:lvl>
    <w:lvl w:ilvl="5" w:tplc="0809001B" w:tentative="1">
      <w:start w:val="1"/>
      <w:numFmt w:val="lowerRoman"/>
      <w:lvlText w:val="%6."/>
      <w:lvlJc w:val="right"/>
      <w:pPr>
        <w:ind w:left="4340" w:hanging="180"/>
      </w:pPr>
    </w:lvl>
    <w:lvl w:ilvl="6" w:tplc="0809000F" w:tentative="1">
      <w:start w:val="1"/>
      <w:numFmt w:val="decimal"/>
      <w:lvlText w:val="%7."/>
      <w:lvlJc w:val="left"/>
      <w:pPr>
        <w:ind w:left="5060" w:hanging="360"/>
      </w:pPr>
    </w:lvl>
    <w:lvl w:ilvl="7" w:tplc="08090019" w:tentative="1">
      <w:start w:val="1"/>
      <w:numFmt w:val="lowerLetter"/>
      <w:lvlText w:val="%8."/>
      <w:lvlJc w:val="left"/>
      <w:pPr>
        <w:ind w:left="5780" w:hanging="360"/>
      </w:pPr>
    </w:lvl>
    <w:lvl w:ilvl="8" w:tplc="0809001B" w:tentative="1">
      <w:start w:val="1"/>
      <w:numFmt w:val="lowerRoman"/>
      <w:lvlText w:val="%9."/>
      <w:lvlJc w:val="right"/>
      <w:pPr>
        <w:ind w:left="6500" w:hanging="180"/>
      </w:pPr>
    </w:lvl>
  </w:abstractNum>
  <w:abstractNum w:abstractNumId="1" w15:restartNumberingAfterBreak="0">
    <w:nsid w:val="0F502B19"/>
    <w:multiLevelType w:val="hybridMultilevel"/>
    <w:tmpl w:val="274285FC"/>
    <w:lvl w:ilvl="0" w:tplc="08090001">
      <w:start w:val="1"/>
      <w:numFmt w:val="bullet"/>
      <w:lvlText w:val=""/>
      <w:lvlJc w:val="left"/>
      <w:pPr>
        <w:ind w:left="740" w:hanging="360"/>
      </w:pPr>
      <w:rPr>
        <w:rFonts w:ascii="Symbol" w:hAnsi="Symbol" w:hint="default"/>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2" w15:restartNumberingAfterBreak="0">
    <w:nsid w:val="11F22ED5"/>
    <w:multiLevelType w:val="hybridMultilevel"/>
    <w:tmpl w:val="BC6056E2"/>
    <w:lvl w:ilvl="0" w:tplc="08090001">
      <w:start w:val="1"/>
      <w:numFmt w:val="bullet"/>
      <w:lvlText w:val=""/>
      <w:lvlJc w:val="left"/>
      <w:pPr>
        <w:ind w:left="360" w:hanging="36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3" w15:restartNumberingAfterBreak="0">
    <w:nsid w:val="2E35560C"/>
    <w:multiLevelType w:val="hybridMultilevel"/>
    <w:tmpl w:val="8FE02DDC"/>
    <w:lvl w:ilvl="0" w:tplc="E59C5780">
      <w:start w:val="1"/>
      <w:numFmt w:val="bullet"/>
      <w:lvlText w:val=""/>
      <w:lvlJc w:val="left"/>
      <w:pPr>
        <w:ind w:left="567" w:hanging="567"/>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4" w15:restartNumberingAfterBreak="0">
    <w:nsid w:val="31EA170F"/>
    <w:multiLevelType w:val="hybridMultilevel"/>
    <w:tmpl w:val="BEE614D8"/>
    <w:lvl w:ilvl="0" w:tplc="8B3C1CFC">
      <w:start w:val="1"/>
      <w:numFmt w:val="bullet"/>
      <w:pStyle w:val="Bulletedtextwhite"/>
      <w:lvlText w:val=""/>
      <w:lvlJc w:val="left"/>
      <w:pPr>
        <w:ind w:left="340" w:hanging="34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5" w15:restartNumberingAfterBreak="0">
    <w:nsid w:val="41790632"/>
    <w:multiLevelType w:val="hybridMultilevel"/>
    <w:tmpl w:val="AD6EC81C"/>
    <w:lvl w:ilvl="0" w:tplc="F42E2C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5D40B4A"/>
    <w:multiLevelType w:val="hybridMultilevel"/>
    <w:tmpl w:val="9F983282"/>
    <w:lvl w:ilvl="0" w:tplc="F0EC2228">
      <w:start w:val="1"/>
      <w:numFmt w:val="bullet"/>
      <w:pStyle w:val="Style1"/>
      <w:lvlText w:val=""/>
      <w:lvlJc w:val="left"/>
      <w:pPr>
        <w:ind w:left="360" w:hanging="360"/>
      </w:pPr>
      <w:rPr>
        <w:rFonts w:ascii="Symbol" w:hAnsi="Symbol" w:cs="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7" w15:restartNumberingAfterBreak="0">
    <w:nsid w:val="5183548B"/>
    <w:multiLevelType w:val="hybridMultilevel"/>
    <w:tmpl w:val="EF0AD714"/>
    <w:lvl w:ilvl="0" w:tplc="F5DA5FD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8" w15:restartNumberingAfterBreak="0">
    <w:nsid w:val="5C742A34"/>
    <w:multiLevelType w:val="hybridMultilevel"/>
    <w:tmpl w:val="DFA8B504"/>
    <w:lvl w:ilvl="0" w:tplc="93D4A9A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077734E"/>
    <w:multiLevelType w:val="hybridMultilevel"/>
    <w:tmpl w:val="948E9418"/>
    <w:lvl w:ilvl="0" w:tplc="08090001">
      <w:start w:val="1"/>
      <w:numFmt w:val="bullet"/>
      <w:lvlText w:val=""/>
      <w:lvlJc w:val="left"/>
      <w:pPr>
        <w:ind w:left="360" w:hanging="360"/>
      </w:pPr>
      <w:rPr>
        <w:rFonts w:ascii="Symbol" w:hAnsi="Symbol" w:hint="default"/>
        <w:color w:val="FFFFFF" w:themeColor="background1"/>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abstractNum w:abstractNumId="10" w15:restartNumberingAfterBreak="0">
    <w:nsid w:val="68030DF8"/>
    <w:multiLevelType w:val="hybridMultilevel"/>
    <w:tmpl w:val="68E8FD0C"/>
    <w:lvl w:ilvl="0" w:tplc="E182F8C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BCB631D"/>
    <w:multiLevelType w:val="hybridMultilevel"/>
    <w:tmpl w:val="2FDEE7F4"/>
    <w:lvl w:ilvl="0" w:tplc="E6ACD1C4">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460" w:hanging="360"/>
      </w:pPr>
      <w:rPr>
        <w:rFonts w:ascii="Courier New" w:hAnsi="Courier New" w:cs="Courier New" w:hint="default"/>
      </w:rPr>
    </w:lvl>
    <w:lvl w:ilvl="2" w:tplc="08090005" w:tentative="1">
      <w:start w:val="1"/>
      <w:numFmt w:val="bullet"/>
      <w:lvlText w:val=""/>
      <w:lvlJc w:val="left"/>
      <w:pPr>
        <w:ind w:left="2180" w:hanging="360"/>
      </w:pPr>
      <w:rPr>
        <w:rFonts w:ascii="Wingdings" w:hAnsi="Wingdings" w:hint="default"/>
      </w:rPr>
    </w:lvl>
    <w:lvl w:ilvl="3" w:tplc="08090001" w:tentative="1">
      <w:start w:val="1"/>
      <w:numFmt w:val="bullet"/>
      <w:lvlText w:val=""/>
      <w:lvlJc w:val="left"/>
      <w:pPr>
        <w:ind w:left="2900" w:hanging="360"/>
      </w:pPr>
      <w:rPr>
        <w:rFonts w:ascii="Symbol" w:hAnsi="Symbol" w:hint="default"/>
      </w:rPr>
    </w:lvl>
    <w:lvl w:ilvl="4" w:tplc="08090003" w:tentative="1">
      <w:start w:val="1"/>
      <w:numFmt w:val="bullet"/>
      <w:lvlText w:val="o"/>
      <w:lvlJc w:val="left"/>
      <w:pPr>
        <w:ind w:left="3620" w:hanging="360"/>
      </w:pPr>
      <w:rPr>
        <w:rFonts w:ascii="Courier New" w:hAnsi="Courier New" w:cs="Courier New" w:hint="default"/>
      </w:rPr>
    </w:lvl>
    <w:lvl w:ilvl="5" w:tplc="08090005" w:tentative="1">
      <w:start w:val="1"/>
      <w:numFmt w:val="bullet"/>
      <w:lvlText w:val=""/>
      <w:lvlJc w:val="left"/>
      <w:pPr>
        <w:ind w:left="4340" w:hanging="360"/>
      </w:pPr>
      <w:rPr>
        <w:rFonts w:ascii="Wingdings" w:hAnsi="Wingdings" w:hint="default"/>
      </w:rPr>
    </w:lvl>
    <w:lvl w:ilvl="6" w:tplc="08090001" w:tentative="1">
      <w:start w:val="1"/>
      <w:numFmt w:val="bullet"/>
      <w:lvlText w:val=""/>
      <w:lvlJc w:val="left"/>
      <w:pPr>
        <w:ind w:left="5060" w:hanging="360"/>
      </w:pPr>
      <w:rPr>
        <w:rFonts w:ascii="Symbol" w:hAnsi="Symbol" w:hint="default"/>
      </w:rPr>
    </w:lvl>
    <w:lvl w:ilvl="7" w:tplc="08090003" w:tentative="1">
      <w:start w:val="1"/>
      <w:numFmt w:val="bullet"/>
      <w:lvlText w:val="o"/>
      <w:lvlJc w:val="left"/>
      <w:pPr>
        <w:ind w:left="5780" w:hanging="360"/>
      </w:pPr>
      <w:rPr>
        <w:rFonts w:ascii="Courier New" w:hAnsi="Courier New" w:cs="Courier New" w:hint="default"/>
      </w:rPr>
    </w:lvl>
    <w:lvl w:ilvl="8" w:tplc="08090005" w:tentative="1">
      <w:start w:val="1"/>
      <w:numFmt w:val="bullet"/>
      <w:lvlText w:val=""/>
      <w:lvlJc w:val="left"/>
      <w:pPr>
        <w:ind w:left="6500" w:hanging="360"/>
      </w:pPr>
      <w:rPr>
        <w:rFonts w:ascii="Wingdings" w:hAnsi="Wingdings" w:hint="default"/>
      </w:rPr>
    </w:lvl>
  </w:abstractNum>
  <w:num w:numId="1" w16cid:durableId="4523877">
    <w:abstractNumId w:val="1"/>
  </w:num>
  <w:num w:numId="2" w16cid:durableId="281111001">
    <w:abstractNumId w:val="3"/>
  </w:num>
  <w:num w:numId="3" w16cid:durableId="160045681">
    <w:abstractNumId w:val="4"/>
  </w:num>
  <w:num w:numId="4" w16cid:durableId="393941475">
    <w:abstractNumId w:val="2"/>
  </w:num>
  <w:num w:numId="5" w16cid:durableId="67307446">
    <w:abstractNumId w:val="6"/>
  </w:num>
  <w:num w:numId="6" w16cid:durableId="611398037">
    <w:abstractNumId w:val="9"/>
  </w:num>
  <w:num w:numId="7" w16cid:durableId="1309091732">
    <w:abstractNumId w:val="11"/>
  </w:num>
  <w:num w:numId="8" w16cid:durableId="122309902">
    <w:abstractNumId w:val="0"/>
  </w:num>
  <w:num w:numId="9" w16cid:durableId="1275093874">
    <w:abstractNumId w:val="7"/>
  </w:num>
  <w:num w:numId="10" w16cid:durableId="1114255372">
    <w:abstractNumId w:val="5"/>
  </w:num>
  <w:num w:numId="11" w16cid:durableId="1766417954">
    <w:abstractNumId w:val="10"/>
  </w:num>
  <w:num w:numId="12" w16cid:durableId="1822844309">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chel YALES">
    <w15:presenceInfo w15:providerId="AD" w15:userId="S::Rachel.Yales@ifrc.org::a5793b44-58e0-43a9-beca-2a37d26429c0"/>
  </w15:person>
  <w15:person w15:author="Moh Yin CHANG">
    <w15:presenceInfo w15:providerId="AD" w15:userId="S::mohyin.chang@ifrc.org::8e6737c3-0477-4f94-922b-052d23862550"/>
  </w15:person>
  <w15:person w15:author="Moh Yin CHANG [2]">
    <w15:presenceInfo w15:providerId="None" w15:userId="Moh Yin CHA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2E6"/>
    <w:rsid w:val="000151D1"/>
    <w:rsid w:val="00016241"/>
    <w:rsid w:val="00021317"/>
    <w:rsid w:val="00026088"/>
    <w:rsid w:val="0003280C"/>
    <w:rsid w:val="00034CBC"/>
    <w:rsid w:val="00036EEC"/>
    <w:rsid w:val="00056BE3"/>
    <w:rsid w:val="00060397"/>
    <w:rsid w:val="0007308F"/>
    <w:rsid w:val="0008081D"/>
    <w:rsid w:val="00084C6B"/>
    <w:rsid w:val="00086878"/>
    <w:rsid w:val="00093F4B"/>
    <w:rsid w:val="00094D09"/>
    <w:rsid w:val="000A05FB"/>
    <w:rsid w:val="000A1B9F"/>
    <w:rsid w:val="000B2744"/>
    <w:rsid w:val="000C28A3"/>
    <w:rsid w:val="000C50EA"/>
    <w:rsid w:val="000C7306"/>
    <w:rsid w:val="000D2180"/>
    <w:rsid w:val="000E4B40"/>
    <w:rsid w:val="000F5B8D"/>
    <w:rsid w:val="001050F4"/>
    <w:rsid w:val="00111506"/>
    <w:rsid w:val="0011734F"/>
    <w:rsid w:val="001237C7"/>
    <w:rsid w:val="00143D08"/>
    <w:rsid w:val="0014488E"/>
    <w:rsid w:val="00164E14"/>
    <w:rsid w:val="00182084"/>
    <w:rsid w:val="001948EA"/>
    <w:rsid w:val="001A18B2"/>
    <w:rsid w:val="001A65FD"/>
    <w:rsid w:val="001B1352"/>
    <w:rsid w:val="001B638C"/>
    <w:rsid w:val="001C46D7"/>
    <w:rsid w:val="001C6C1E"/>
    <w:rsid w:val="001D11E3"/>
    <w:rsid w:val="001D30AB"/>
    <w:rsid w:val="001D5F17"/>
    <w:rsid w:val="001D6E3F"/>
    <w:rsid w:val="001E7E94"/>
    <w:rsid w:val="001F6FA6"/>
    <w:rsid w:val="00205491"/>
    <w:rsid w:val="00266742"/>
    <w:rsid w:val="00285C47"/>
    <w:rsid w:val="00290E9A"/>
    <w:rsid w:val="002935A6"/>
    <w:rsid w:val="002A1A8D"/>
    <w:rsid w:val="002A1FE4"/>
    <w:rsid w:val="002B015A"/>
    <w:rsid w:val="002B2432"/>
    <w:rsid w:val="002B551D"/>
    <w:rsid w:val="00304171"/>
    <w:rsid w:val="00304BE2"/>
    <w:rsid w:val="0031064D"/>
    <w:rsid w:val="00312DE9"/>
    <w:rsid w:val="0032389A"/>
    <w:rsid w:val="00323B14"/>
    <w:rsid w:val="00340B7A"/>
    <w:rsid w:val="00351860"/>
    <w:rsid w:val="00352F89"/>
    <w:rsid w:val="003605BD"/>
    <w:rsid w:val="00377959"/>
    <w:rsid w:val="00382BC1"/>
    <w:rsid w:val="00392770"/>
    <w:rsid w:val="003A7D59"/>
    <w:rsid w:val="003B54DE"/>
    <w:rsid w:val="003D104E"/>
    <w:rsid w:val="003D137E"/>
    <w:rsid w:val="003D1A11"/>
    <w:rsid w:val="003D3404"/>
    <w:rsid w:val="003D7303"/>
    <w:rsid w:val="003E1222"/>
    <w:rsid w:val="003F2931"/>
    <w:rsid w:val="003F7C8F"/>
    <w:rsid w:val="00402461"/>
    <w:rsid w:val="004058D4"/>
    <w:rsid w:val="00405AD8"/>
    <w:rsid w:val="00416302"/>
    <w:rsid w:val="00421F45"/>
    <w:rsid w:val="004236E3"/>
    <w:rsid w:val="00427016"/>
    <w:rsid w:val="00435AC2"/>
    <w:rsid w:val="004400D7"/>
    <w:rsid w:val="00440F3B"/>
    <w:rsid w:val="004443E7"/>
    <w:rsid w:val="00446FA1"/>
    <w:rsid w:val="0045659B"/>
    <w:rsid w:val="00456BBB"/>
    <w:rsid w:val="00464A63"/>
    <w:rsid w:val="00473186"/>
    <w:rsid w:val="00481238"/>
    <w:rsid w:val="004A4FCA"/>
    <w:rsid w:val="004D0C3E"/>
    <w:rsid w:val="004D3E92"/>
    <w:rsid w:val="004D5B41"/>
    <w:rsid w:val="004E7BD1"/>
    <w:rsid w:val="004F769B"/>
    <w:rsid w:val="00504E4F"/>
    <w:rsid w:val="00510496"/>
    <w:rsid w:val="005223A3"/>
    <w:rsid w:val="00531416"/>
    <w:rsid w:val="00534560"/>
    <w:rsid w:val="005478BA"/>
    <w:rsid w:val="00550618"/>
    <w:rsid w:val="0056096D"/>
    <w:rsid w:val="00573CA3"/>
    <w:rsid w:val="00576FF7"/>
    <w:rsid w:val="00583D66"/>
    <w:rsid w:val="00593F7F"/>
    <w:rsid w:val="005A307B"/>
    <w:rsid w:val="005B55B6"/>
    <w:rsid w:val="005C1242"/>
    <w:rsid w:val="005C4845"/>
    <w:rsid w:val="005D4F30"/>
    <w:rsid w:val="005E08B8"/>
    <w:rsid w:val="005F257D"/>
    <w:rsid w:val="005F38CF"/>
    <w:rsid w:val="005F6857"/>
    <w:rsid w:val="006005E7"/>
    <w:rsid w:val="00601644"/>
    <w:rsid w:val="006103E1"/>
    <w:rsid w:val="00615ABC"/>
    <w:rsid w:val="006245DA"/>
    <w:rsid w:val="0063141D"/>
    <w:rsid w:val="00635F20"/>
    <w:rsid w:val="006432CB"/>
    <w:rsid w:val="006469D7"/>
    <w:rsid w:val="00646CA1"/>
    <w:rsid w:val="006551CF"/>
    <w:rsid w:val="00660FB7"/>
    <w:rsid w:val="00680961"/>
    <w:rsid w:val="006904A1"/>
    <w:rsid w:val="00695239"/>
    <w:rsid w:val="0069608D"/>
    <w:rsid w:val="006A1684"/>
    <w:rsid w:val="006B59FC"/>
    <w:rsid w:val="006B77B4"/>
    <w:rsid w:val="006C01CC"/>
    <w:rsid w:val="006D35FA"/>
    <w:rsid w:val="006E2D64"/>
    <w:rsid w:val="006F7149"/>
    <w:rsid w:val="0070081A"/>
    <w:rsid w:val="00705B69"/>
    <w:rsid w:val="00711BFB"/>
    <w:rsid w:val="0071407E"/>
    <w:rsid w:val="007149BB"/>
    <w:rsid w:val="00726D85"/>
    <w:rsid w:val="00727A65"/>
    <w:rsid w:val="007329FB"/>
    <w:rsid w:val="00736DB1"/>
    <w:rsid w:val="007437D1"/>
    <w:rsid w:val="00763CF1"/>
    <w:rsid w:val="00763E2A"/>
    <w:rsid w:val="00767E22"/>
    <w:rsid w:val="00772E4D"/>
    <w:rsid w:val="00783B48"/>
    <w:rsid w:val="007A0734"/>
    <w:rsid w:val="007A2174"/>
    <w:rsid w:val="007A5E3E"/>
    <w:rsid w:val="007B31E8"/>
    <w:rsid w:val="007C6E12"/>
    <w:rsid w:val="007D17A6"/>
    <w:rsid w:val="007E2F3E"/>
    <w:rsid w:val="007E3B31"/>
    <w:rsid w:val="007E56A8"/>
    <w:rsid w:val="007F301A"/>
    <w:rsid w:val="0080061A"/>
    <w:rsid w:val="008121EE"/>
    <w:rsid w:val="00815A7A"/>
    <w:rsid w:val="008258CF"/>
    <w:rsid w:val="00830C03"/>
    <w:rsid w:val="00855025"/>
    <w:rsid w:val="00866137"/>
    <w:rsid w:val="00874F09"/>
    <w:rsid w:val="008807C2"/>
    <w:rsid w:val="008819C6"/>
    <w:rsid w:val="00897710"/>
    <w:rsid w:val="008A20EC"/>
    <w:rsid w:val="008A277B"/>
    <w:rsid w:val="008B7A80"/>
    <w:rsid w:val="008D37E9"/>
    <w:rsid w:val="008D45AE"/>
    <w:rsid w:val="008F14FC"/>
    <w:rsid w:val="008F3E1C"/>
    <w:rsid w:val="008F4CA3"/>
    <w:rsid w:val="008F659B"/>
    <w:rsid w:val="008F7E1B"/>
    <w:rsid w:val="00912989"/>
    <w:rsid w:val="00920282"/>
    <w:rsid w:val="00924212"/>
    <w:rsid w:val="00942B17"/>
    <w:rsid w:val="00943586"/>
    <w:rsid w:val="0095284C"/>
    <w:rsid w:val="009539DF"/>
    <w:rsid w:val="009633B1"/>
    <w:rsid w:val="009735B9"/>
    <w:rsid w:val="00975875"/>
    <w:rsid w:val="009816E5"/>
    <w:rsid w:val="00981E6C"/>
    <w:rsid w:val="00984795"/>
    <w:rsid w:val="00986EB9"/>
    <w:rsid w:val="009B2196"/>
    <w:rsid w:val="009C07A5"/>
    <w:rsid w:val="009C27E5"/>
    <w:rsid w:val="009C3477"/>
    <w:rsid w:val="009F5C2E"/>
    <w:rsid w:val="00A04130"/>
    <w:rsid w:val="00A072A5"/>
    <w:rsid w:val="00A108D4"/>
    <w:rsid w:val="00A21762"/>
    <w:rsid w:val="00A23EAA"/>
    <w:rsid w:val="00A62028"/>
    <w:rsid w:val="00A667FF"/>
    <w:rsid w:val="00A713AB"/>
    <w:rsid w:val="00A72746"/>
    <w:rsid w:val="00AB0F1C"/>
    <w:rsid w:val="00AB3252"/>
    <w:rsid w:val="00AD6FA2"/>
    <w:rsid w:val="00B0272B"/>
    <w:rsid w:val="00B11240"/>
    <w:rsid w:val="00B20B8A"/>
    <w:rsid w:val="00B23F2C"/>
    <w:rsid w:val="00B54845"/>
    <w:rsid w:val="00B6032F"/>
    <w:rsid w:val="00B735BA"/>
    <w:rsid w:val="00B764C8"/>
    <w:rsid w:val="00B90608"/>
    <w:rsid w:val="00B90951"/>
    <w:rsid w:val="00BA354C"/>
    <w:rsid w:val="00BB2600"/>
    <w:rsid w:val="00BB2B3C"/>
    <w:rsid w:val="00BC48ED"/>
    <w:rsid w:val="00BC4C41"/>
    <w:rsid w:val="00BD3D68"/>
    <w:rsid w:val="00BF448A"/>
    <w:rsid w:val="00BF5019"/>
    <w:rsid w:val="00C02787"/>
    <w:rsid w:val="00C122A0"/>
    <w:rsid w:val="00C1420D"/>
    <w:rsid w:val="00C15DE2"/>
    <w:rsid w:val="00C21083"/>
    <w:rsid w:val="00C24182"/>
    <w:rsid w:val="00C36132"/>
    <w:rsid w:val="00C36274"/>
    <w:rsid w:val="00C50583"/>
    <w:rsid w:val="00C925F7"/>
    <w:rsid w:val="00CB667C"/>
    <w:rsid w:val="00CB6C8B"/>
    <w:rsid w:val="00CC11D6"/>
    <w:rsid w:val="00CC4DB8"/>
    <w:rsid w:val="00CE2240"/>
    <w:rsid w:val="00CE7930"/>
    <w:rsid w:val="00CE79E4"/>
    <w:rsid w:val="00CF0184"/>
    <w:rsid w:val="00CF4187"/>
    <w:rsid w:val="00D136D2"/>
    <w:rsid w:val="00D1757C"/>
    <w:rsid w:val="00D23C15"/>
    <w:rsid w:val="00D26169"/>
    <w:rsid w:val="00D30322"/>
    <w:rsid w:val="00D40748"/>
    <w:rsid w:val="00D46978"/>
    <w:rsid w:val="00D51584"/>
    <w:rsid w:val="00D7051E"/>
    <w:rsid w:val="00D806A9"/>
    <w:rsid w:val="00D842E6"/>
    <w:rsid w:val="00D91A30"/>
    <w:rsid w:val="00D91BCE"/>
    <w:rsid w:val="00D94641"/>
    <w:rsid w:val="00DB5B1D"/>
    <w:rsid w:val="00DE467D"/>
    <w:rsid w:val="00DE5576"/>
    <w:rsid w:val="00E11331"/>
    <w:rsid w:val="00E1565A"/>
    <w:rsid w:val="00E2328A"/>
    <w:rsid w:val="00E44C84"/>
    <w:rsid w:val="00E50521"/>
    <w:rsid w:val="00E57088"/>
    <w:rsid w:val="00E74FA1"/>
    <w:rsid w:val="00E83B3A"/>
    <w:rsid w:val="00E90126"/>
    <w:rsid w:val="00E91242"/>
    <w:rsid w:val="00E92F0B"/>
    <w:rsid w:val="00EA2023"/>
    <w:rsid w:val="00EA79AF"/>
    <w:rsid w:val="00EC6489"/>
    <w:rsid w:val="00ED04F7"/>
    <w:rsid w:val="00EE20EA"/>
    <w:rsid w:val="00EE49C6"/>
    <w:rsid w:val="00F01EBA"/>
    <w:rsid w:val="00F15F50"/>
    <w:rsid w:val="00F25613"/>
    <w:rsid w:val="00F304AA"/>
    <w:rsid w:val="00F34386"/>
    <w:rsid w:val="00F36BD3"/>
    <w:rsid w:val="00F45776"/>
    <w:rsid w:val="00F50FC3"/>
    <w:rsid w:val="00F5533C"/>
    <w:rsid w:val="00F66583"/>
    <w:rsid w:val="00F72A7F"/>
    <w:rsid w:val="00F9245B"/>
    <w:rsid w:val="00FA097D"/>
    <w:rsid w:val="00FA2171"/>
    <w:rsid w:val="00FB253F"/>
    <w:rsid w:val="00FB3274"/>
    <w:rsid w:val="00FB3E2C"/>
    <w:rsid w:val="00FB4075"/>
    <w:rsid w:val="00FC26A3"/>
    <w:rsid w:val="00FD0CFF"/>
    <w:rsid w:val="00FD2D3B"/>
    <w:rsid w:val="00FD528D"/>
    <w:rsid w:val="00FE4DFE"/>
    <w:rsid w:val="00FF00B4"/>
    <w:rsid w:val="00FF02DA"/>
    <w:rsid w:val="00FF55D8"/>
    <w:rsid w:val="273B5E75"/>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7E3E7A63"/>
  <w15:docId w15:val="{A68010A0-6089-CC48-8507-085ECE4E60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OpenSans-Light" w:eastAsia="OpenSans-Light" w:hAnsi="OpenSans-Light" w:cs="OpenSans-Ligh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20"/>
      <w:ind w:left="20"/>
    </w:pPr>
    <w:rPr>
      <w:sz w:val="20"/>
      <w:szCs w:val="20"/>
    </w:rPr>
  </w:style>
  <w:style w:type="paragraph" w:styleId="Title">
    <w:name w:val="Title"/>
    <w:basedOn w:val="Normal"/>
    <w:uiPriority w:val="10"/>
    <w:qFormat/>
    <w:pPr>
      <w:spacing w:before="115"/>
      <w:ind w:left="20" w:firstLine="856"/>
    </w:pPr>
    <w:rPr>
      <w:rFonts w:ascii="Montserrat" w:eastAsia="Montserrat" w:hAnsi="Montserrat" w:cs="Montserrat"/>
      <w:b/>
      <w:bCs/>
      <w:sz w:val="54"/>
      <w:szCs w:val="54"/>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63141D"/>
    <w:pPr>
      <w:tabs>
        <w:tab w:val="center" w:pos="4513"/>
        <w:tab w:val="right" w:pos="9026"/>
      </w:tabs>
    </w:pPr>
  </w:style>
  <w:style w:type="character" w:customStyle="1" w:styleId="HeaderChar">
    <w:name w:val="Header Char"/>
    <w:basedOn w:val="DefaultParagraphFont"/>
    <w:link w:val="Header"/>
    <w:uiPriority w:val="99"/>
    <w:rsid w:val="0063141D"/>
    <w:rPr>
      <w:rFonts w:ascii="OpenSans-Light" w:eastAsia="OpenSans-Light" w:hAnsi="OpenSans-Light" w:cs="OpenSans-Light"/>
    </w:rPr>
  </w:style>
  <w:style w:type="paragraph" w:styleId="Footer">
    <w:name w:val="footer"/>
    <w:basedOn w:val="Normal"/>
    <w:link w:val="FooterChar"/>
    <w:uiPriority w:val="99"/>
    <w:unhideWhenUsed/>
    <w:rsid w:val="0063141D"/>
    <w:pPr>
      <w:tabs>
        <w:tab w:val="center" w:pos="4513"/>
        <w:tab w:val="right" w:pos="9026"/>
      </w:tabs>
    </w:pPr>
  </w:style>
  <w:style w:type="character" w:customStyle="1" w:styleId="FooterChar">
    <w:name w:val="Footer Char"/>
    <w:basedOn w:val="DefaultParagraphFont"/>
    <w:link w:val="Footer"/>
    <w:uiPriority w:val="99"/>
    <w:rsid w:val="0063141D"/>
    <w:rPr>
      <w:rFonts w:ascii="OpenSans-Light" w:eastAsia="OpenSans-Light" w:hAnsi="OpenSans-Light" w:cs="OpenSans-Light"/>
    </w:rPr>
  </w:style>
  <w:style w:type="paragraph" w:customStyle="1" w:styleId="Headlineredcaps">
    <w:name w:val="Headline red caps"/>
    <w:basedOn w:val="Normal"/>
    <w:qFormat/>
    <w:rsid w:val="00C1420D"/>
    <w:pPr>
      <w:spacing w:before="20"/>
      <w:ind w:left="20"/>
    </w:pPr>
    <w:rPr>
      <w:rFonts w:ascii="Montserrat"/>
      <w:b/>
      <w:caps/>
      <w:color w:val="F9353E"/>
      <w:sz w:val="34"/>
    </w:rPr>
  </w:style>
  <w:style w:type="paragraph" w:customStyle="1" w:styleId="Headlinebluecaps">
    <w:name w:val="Headline blue caps"/>
    <w:basedOn w:val="Normal"/>
    <w:qFormat/>
    <w:rsid w:val="00C1420D"/>
    <w:pPr>
      <w:spacing w:before="20"/>
      <w:ind w:left="20"/>
    </w:pPr>
    <w:rPr>
      <w:rFonts w:ascii="Montserrat"/>
      <w:b/>
      <w:caps/>
      <w:color w:val="001D40"/>
      <w:sz w:val="34"/>
    </w:rPr>
  </w:style>
  <w:style w:type="paragraph" w:customStyle="1" w:styleId="Subheadlinered">
    <w:name w:val="Subheadline red"/>
    <w:basedOn w:val="Normal"/>
    <w:qFormat/>
    <w:rsid w:val="000C7306"/>
    <w:pPr>
      <w:spacing w:before="20"/>
      <w:ind w:left="20"/>
    </w:pPr>
    <w:rPr>
      <w:rFonts w:ascii="Montserrat"/>
      <w:b/>
      <w:color w:val="EF3741"/>
      <w:sz w:val="34"/>
    </w:rPr>
  </w:style>
  <w:style w:type="paragraph" w:customStyle="1" w:styleId="Subheadlineblue">
    <w:name w:val="Subheadline blue"/>
    <w:basedOn w:val="Normal"/>
    <w:qFormat/>
    <w:rsid w:val="000C7306"/>
    <w:pPr>
      <w:spacing w:before="20"/>
      <w:ind w:left="20"/>
    </w:pPr>
    <w:rPr>
      <w:rFonts w:ascii="Montserrat"/>
      <w:b/>
      <w:color w:val="001D40"/>
      <w:sz w:val="34"/>
    </w:rPr>
  </w:style>
  <w:style w:type="paragraph" w:customStyle="1" w:styleId="Bulletedtextwhite">
    <w:name w:val="Bulleted text white"/>
    <w:basedOn w:val="BodyText"/>
    <w:qFormat/>
    <w:rsid w:val="000C7306"/>
    <w:pPr>
      <w:numPr>
        <w:numId w:val="3"/>
      </w:numPr>
      <w:spacing w:before="30" w:line="228" w:lineRule="auto"/>
    </w:pPr>
    <w:rPr>
      <w:color w:val="FFFFFF"/>
    </w:rPr>
  </w:style>
  <w:style w:type="paragraph" w:customStyle="1" w:styleId="Style1">
    <w:name w:val="Style1"/>
    <w:basedOn w:val="Bulletedtextwhite"/>
    <w:qFormat/>
    <w:rsid w:val="000C7306"/>
    <w:pPr>
      <w:numPr>
        <w:numId w:val="5"/>
      </w:numPr>
      <w:spacing w:line="360" w:lineRule="auto"/>
      <w:ind w:left="357" w:hanging="357"/>
    </w:pPr>
    <w:rPr>
      <w:rFonts w:ascii="Open Sans"/>
      <w:color w:val="000000" w:themeColor="text1"/>
    </w:rPr>
  </w:style>
  <w:style w:type="paragraph" w:customStyle="1" w:styleId="Numberedlist">
    <w:name w:val="Numbered list"/>
    <w:basedOn w:val="BodyText"/>
    <w:qFormat/>
    <w:rsid w:val="00BB2600"/>
    <w:pPr>
      <w:numPr>
        <w:numId w:val="8"/>
      </w:numPr>
      <w:spacing w:before="30" w:line="228" w:lineRule="auto"/>
      <w:ind w:right="17"/>
      <w:jc w:val="both"/>
    </w:pPr>
    <w:rPr>
      <w:rFonts w:ascii="Open Sans" w:hAnsi="Open Sans"/>
      <w:color w:val="231F20"/>
    </w:rPr>
  </w:style>
  <w:style w:type="paragraph" w:customStyle="1" w:styleId="Documenttitle">
    <w:name w:val="Document title"/>
    <w:basedOn w:val="Normal"/>
    <w:qFormat/>
    <w:rsid w:val="00C1420D"/>
    <w:pPr>
      <w:spacing w:before="115" w:line="199" w:lineRule="auto"/>
      <w:ind w:left="20" w:firstLine="856"/>
    </w:pPr>
    <w:rPr>
      <w:rFonts w:ascii="Montserrat"/>
      <w:b/>
      <w:color w:val="EF3741"/>
      <w:sz w:val="54"/>
    </w:rPr>
  </w:style>
  <w:style w:type="paragraph" w:customStyle="1" w:styleId="Introoutro">
    <w:name w:val="Intro / outro"/>
    <w:basedOn w:val="Normal"/>
    <w:qFormat/>
    <w:rsid w:val="00C1420D"/>
    <w:pPr>
      <w:spacing w:before="36" w:line="223" w:lineRule="auto"/>
      <w:ind w:left="20" w:right="17"/>
      <w:jc w:val="both"/>
    </w:pPr>
    <w:rPr>
      <w:rFonts w:ascii="Open Sans"/>
      <w:b/>
      <w:color w:val="FFFFFF"/>
    </w:rPr>
  </w:style>
  <w:style w:type="paragraph" w:customStyle="1" w:styleId="Italics">
    <w:name w:val="Italics"/>
    <w:basedOn w:val="Normal"/>
    <w:qFormat/>
    <w:rsid w:val="00C1420D"/>
    <w:pPr>
      <w:spacing w:before="20"/>
      <w:ind w:left="20"/>
    </w:pPr>
    <w:rPr>
      <w:rFonts w:ascii="OpenSans-BoldItalic"/>
      <w:b/>
      <w:i/>
      <w:color w:val="001D40"/>
      <w:sz w:val="20"/>
    </w:rPr>
  </w:style>
  <w:style w:type="character" w:customStyle="1" w:styleId="BodyTextChar">
    <w:name w:val="Body Text Char"/>
    <w:basedOn w:val="DefaultParagraphFont"/>
    <w:link w:val="BodyText"/>
    <w:uiPriority w:val="1"/>
    <w:rsid w:val="007437D1"/>
    <w:rPr>
      <w:rFonts w:ascii="OpenSans-Light" w:eastAsia="OpenSans-Light" w:hAnsi="OpenSans-Light" w:cs="OpenSans-Light"/>
      <w:sz w:val="20"/>
      <w:szCs w:val="20"/>
    </w:rPr>
  </w:style>
  <w:style w:type="character" w:styleId="Hyperlink">
    <w:name w:val="Hyperlink"/>
    <w:basedOn w:val="DefaultParagraphFont"/>
    <w:uiPriority w:val="99"/>
    <w:unhideWhenUsed/>
    <w:rsid w:val="009C07A5"/>
    <w:rPr>
      <w:color w:val="0000FF" w:themeColor="hyperlink"/>
      <w:u w:val="single"/>
    </w:rPr>
  </w:style>
  <w:style w:type="character" w:styleId="UnresolvedMention">
    <w:name w:val="Unresolved Mention"/>
    <w:basedOn w:val="DefaultParagraphFont"/>
    <w:uiPriority w:val="99"/>
    <w:unhideWhenUsed/>
    <w:rsid w:val="001A65FD"/>
    <w:rPr>
      <w:color w:val="605E5C"/>
      <w:shd w:val="clear" w:color="auto" w:fill="E1DFDD"/>
    </w:rPr>
  </w:style>
  <w:style w:type="table" w:styleId="TableGrid">
    <w:name w:val="Table Grid"/>
    <w:basedOn w:val="TableNormal"/>
    <w:uiPriority w:val="39"/>
    <w:rsid w:val="000D21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3E122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Table3-Accent1">
    <w:name w:val="List Table 3 Accent 1"/>
    <w:basedOn w:val="TableNormal"/>
    <w:uiPriority w:val="48"/>
    <w:rsid w:val="00A23EAA"/>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styleId="CommentReference">
    <w:name w:val="annotation reference"/>
    <w:basedOn w:val="DefaultParagraphFont"/>
    <w:uiPriority w:val="99"/>
    <w:semiHidden/>
    <w:unhideWhenUsed/>
    <w:rsid w:val="00456BBB"/>
    <w:rPr>
      <w:sz w:val="16"/>
      <w:szCs w:val="16"/>
    </w:rPr>
  </w:style>
  <w:style w:type="paragraph" w:styleId="CommentText">
    <w:name w:val="annotation text"/>
    <w:basedOn w:val="Normal"/>
    <w:link w:val="CommentTextChar"/>
    <w:uiPriority w:val="99"/>
    <w:semiHidden/>
    <w:unhideWhenUsed/>
    <w:rsid w:val="00456BBB"/>
    <w:rPr>
      <w:sz w:val="20"/>
      <w:szCs w:val="20"/>
    </w:rPr>
  </w:style>
  <w:style w:type="character" w:customStyle="1" w:styleId="CommentTextChar">
    <w:name w:val="Comment Text Char"/>
    <w:basedOn w:val="DefaultParagraphFont"/>
    <w:link w:val="CommentText"/>
    <w:uiPriority w:val="99"/>
    <w:semiHidden/>
    <w:rsid w:val="00456BBB"/>
    <w:rPr>
      <w:rFonts w:ascii="OpenSans-Light" w:eastAsia="OpenSans-Light" w:hAnsi="OpenSans-Light" w:cs="OpenSans-Light"/>
      <w:sz w:val="20"/>
      <w:szCs w:val="20"/>
    </w:rPr>
  </w:style>
  <w:style w:type="paragraph" w:styleId="CommentSubject">
    <w:name w:val="annotation subject"/>
    <w:basedOn w:val="CommentText"/>
    <w:next w:val="CommentText"/>
    <w:link w:val="CommentSubjectChar"/>
    <w:uiPriority w:val="99"/>
    <w:semiHidden/>
    <w:unhideWhenUsed/>
    <w:rsid w:val="00456BBB"/>
    <w:rPr>
      <w:b/>
      <w:bCs/>
    </w:rPr>
  </w:style>
  <w:style w:type="character" w:customStyle="1" w:styleId="CommentSubjectChar">
    <w:name w:val="Comment Subject Char"/>
    <w:basedOn w:val="CommentTextChar"/>
    <w:link w:val="CommentSubject"/>
    <w:uiPriority w:val="99"/>
    <w:semiHidden/>
    <w:rsid w:val="00456BBB"/>
    <w:rPr>
      <w:rFonts w:ascii="OpenSans-Light" w:eastAsia="OpenSans-Light" w:hAnsi="OpenSans-Light" w:cs="OpenSans-Light"/>
      <w:b/>
      <w:bCs/>
      <w:sz w:val="20"/>
      <w:szCs w:val="20"/>
    </w:rPr>
  </w:style>
  <w:style w:type="character" w:customStyle="1" w:styleId="normaltextrun">
    <w:name w:val="normaltextrun"/>
    <w:basedOn w:val="DefaultParagraphFont"/>
    <w:rsid w:val="00B23F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comments.xml.rels><?xml version="1.0" encoding="UTF-8" standalone="yes"?>
<Relationships xmlns="http://schemas.openxmlformats.org/package/2006/relationships"><Relationship Id="rId3" Type="http://schemas.openxmlformats.org/officeDocument/2006/relationships/hyperlink" Target="https://www.lstmed.ac.uk/lqas-generic-toolkit" TargetMode="External"/><Relationship Id="rId2" Type="http://schemas.openxmlformats.org/officeDocument/2006/relationships/hyperlink" Target="http://cruzroja-zika.org/wp-content/uploads/2018/05/Metodolog%C3%ADaLQAS_CAZProject.pdf" TargetMode="External"/><Relationship Id="rId1" Type="http://schemas.openxmlformats.org/officeDocument/2006/relationships/hyperlink" Target="https://ifrcorg.sharepoint.com/:f:/s/CEAteam129/Eia7lHzM0RBGj5FVdId04TMB3eSKwH4-Q7u9oJsy0TfUPA?e=btjQvL" TargetMode="External"/><Relationship Id="rId5" Type="http://schemas.openxmlformats.org/officeDocument/2006/relationships/hyperlink" Target="https://academica-e.unavarra.es/bitstream/handle/2454/41815/Diaz_KishHouse.pdf?sequence=1&amp;isAllowed=y" TargetMode="External"/><Relationship Id="rId4" Type="http://schemas.openxmlformats.org/officeDocument/2006/relationships/hyperlink" Target="https://www.scb.se/contentassets/ca21efb41fee47d293bbee5bf7be7fb3/random-selection-in-a-national-telephone-survey-a-comparison-of-the-kish-next-birthday-and-last-birthday-methods.pdf" TargetMode="External"/></Relationship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svg"/><Relationship Id="rId42" Type="http://schemas.openxmlformats.org/officeDocument/2006/relationships/image" Target="media/image21.jpeg"/><Relationship Id="rId47" Type="http://schemas.openxmlformats.org/officeDocument/2006/relationships/hyperlink" Target="https://www.exceldemy.com/select-random-sample-in-excel/" TargetMode="External"/><Relationship Id="rId63" Type="http://schemas.openxmlformats.org/officeDocument/2006/relationships/hyperlink" Target="https://epiapps.com/shiny/app_direct/shinytls/" TargetMode="External"/><Relationship Id="rId68" Type="http://schemas.openxmlformats.org/officeDocument/2006/relationships/hyperlink" Target="https://www.cdc.gov/nceh/casper/docs/CASPER-toolkit-3_508.pdf" TargetMode="External"/><Relationship Id="rId84" Type="http://schemas.openxmlformats.org/officeDocument/2006/relationships/theme" Target="theme/theme1.xml"/><Relationship Id="rId16" Type="http://schemas.microsoft.com/office/2016/09/relationships/commentsIds" Target="commentsIds.xml"/><Relationship Id="rId11" Type="http://schemas.openxmlformats.org/officeDocument/2006/relationships/image" Target="media/image2.svg"/><Relationship Id="rId32" Type="http://schemas.openxmlformats.org/officeDocument/2006/relationships/header" Target="header2.xml"/><Relationship Id="rId37" Type="http://schemas.openxmlformats.org/officeDocument/2006/relationships/image" Target="media/image18.png"/><Relationship Id="rId53" Type="http://schemas.openxmlformats.org/officeDocument/2006/relationships/hyperlink" Target="https://pubmed.ncbi.nlm.nih.gov/26844121/" TargetMode="External"/><Relationship Id="rId58" Type="http://schemas.openxmlformats.org/officeDocument/2006/relationships/hyperlink" Target="https://www.who.int/teams/noncommunicable-diseases/surveillance/systems-tools/steps/planning-sampling" TargetMode="External"/><Relationship Id="rId74" Type="http://schemas.openxmlformats.org/officeDocument/2006/relationships/hyperlink" Target="http://www.raosoft.com/samplesize.html" TargetMode="External"/><Relationship Id="rId79" Type="http://schemas.openxmlformats.org/officeDocument/2006/relationships/hyperlink" Target="https://academic.oup.com/biostatistics/article/16/3/565/269802" TargetMode="External"/><Relationship Id="rId5" Type="http://schemas.openxmlformats.org/officeDocument/2006/relationships/styles" Target="styles.xml"/><Relationship Id="rId61" Type="http://schemas.openxmlformats.org/officeDocument/2006/relationships/hyperlink" Target="https://globalhealthsciences.ucsf.edu/sites/globalhealthsciences.ucsf.edu/files/tls-res-guide-2nd-edition.pdf" TargetMode="External"/><Relationship Id="rId82" Type="http://schemas.openxmlformats.org/officeDocument/2006/relationships/fontTable" Target="fontTable.xml"/><Relationship Id="rId19" Type="http://schemas.openxmlformats.org/officeDocument/2006/relationships/image" Target="media/image6.svg"/><Relationship Id="rId14" Type="http://schemas.openxmlformats.org/officeDocument/2006/relationships/comments" Target="comments.xml"/><Relationship Id="rId22" Type="http://schemas.openxmlformats.org/officeDocument/2006/relationships/image" Target="media/image9.png"/><Relationship Id="rId27" Type="http://schemas.openxmlformats.org/officeDocument/2006/relationships/image" Target="media/image14.svg"/><Relationship Id="rId30" Type="http://schemas.openxmlformats.org/officeDocument/2006/relationships/image" Target="media/image17.jpg"/><Relationship Id="rId35" Type="http://schemas.openxmlformats.org/officeDocument/2006/relationships/header" Target="header3.xml"/><Relationship Id="rId43" Type="http://schemas.openxmlformats.org/officeDocument/2006/relationships/image" Target="media/image22.png"/><Relationship Id="rId48" Type="http://schemas.openxmlformats.org/officeDocument/2006/relationships/hyperlink" Target="https://statisticsbyjim.com/basics/systematic-sampling/" TargetMode="External"/><Relationship Id="rId56" Type="http://schemas.openxmlformats.org/officeDocument/2006/relationships/hyperlink" Target="http://hivhub.ir/wp-content/uploads/2018/07/TLS_ENG.pdf" TargetMode="External"/><Relationship Id="rId64" Type="http://schemas.openxmlformats.org/officeDocument/2006/relationships/hyperlink" Target="https://www.exceldemy.com/select-random-sample-in-excel/" TargetMode="External"/><Relationship Id="rId69" Type="http://schemas.openxmlformats.org/officeDocument/2006/relationships/hyperlink" Target="https://bmcpublichealth.biomedcentral.com/articles/10.1186/1471-2458-10-785" TargetMode="External"/><Relationship Id="rId77" Type="http://schemas.openxmlformats.org/officeDocument/2006/relationships/hyperlink" Target="https://app.gridsample.org/tool/" TargetMode="External"/><Relationship Id="rId8" Type="http://schemas.openxmlformats.org/officeDocument/2006/relationships/footnotes" Target="footnotes.xml"/><Relationship Id="rId51" Type="http://schemas.openxmlformats.org/officeDocument/2006/relationships/hyperlink" Target="https://www.cdc.gov/nceh/casper/docs/CASPER-toolkit-3_508.pdf" TargetMode="External"/><Relationship Id="rId72" Type="http://schemas.openxmlformats.org/officeDocument/2006/relationships/hyperlink" Target="https://iussp2009.princeton.edu/papers/93359" TargetMode="External"/><Relationship Id="rId80" Type="http://schemas.openxmlformats.org/officeDocument/2006/relationships/hyperlink" Target="https://epiapps.com/shiny/app_direct/shinytls/" TargetMode="External"/><Relationship Id="rId3" Type="http://schemas.openxmlformats.org/officeDocument/2006/relationships/customXml" Target="../customXml/item3.xml"/><Relationship Id="rId12" Type="http://schemas.openxmlformats.org/officeDocument/2006/relationships/image" Target="media/image3.png"/><Relationship Id="rId17" Type="http://schemas.microsoft.com/office/2018/08/relationships/commentsExtensible" Target="commentsExtensible.xml"/><Relationship Id="rId25" Type="http://schemas.openxmlformats.org/officeDocument/2006/relationships/image" Target="media/image12.svg"/><Relationship Id="rId33" Type="http://schemas.openxmlformats.org/officeDocument/2006/relationships/footer" Target="footer1.xml"/><Relationship Id="rId38" Type="http://schemas.openxmlformats.org/officeDocument/2006/relationships/hyperlink" Target="https://www.gridsample.org/" TargetMode="External"/><Relationship Id="rId46" Type="http://schemas.openxmlformats.org/officeDocument/2006/relationships/image" Target="media/image24.jpg"/><Relationship Id="rId59" Type="http://schemas.openxmlformats.org/officeDocument/2006/relationships/hyperlink" Target="https://cdn.who.int/media/docs/default-source/immunization/immunization-coverage/sample_size_calculator_survey.xlsx?sfvrsn=5a05341_6" TargetMode="External"/><Relationship Id="rId67" Type="http://schemas.openxmlformats.org/officeDocument/2006/relationships/hyperlink" Target="https://ij-healthgeographics.biomedcentral.com/articles/10.1186/1476-072X-11-12" TargetMode="External"/><Relationship Id="rId20" Type="http://schemas.openxmlformats.org/officeDocument/2006/relationships/image" Target="media/image7.png"/><Relationship Id="rId41" Type="http://schemas.openxmlformats.org/officeDocument/2006/relationships/image" Target="media/image20.png"/><Relationship Id="rId54" Type="http://schemas.openxmlformats.org/officeDocument/2006/relationships/hyperlink" Target="https://journals.sagepub.com/doi/10.1177/0002764220910223" TargetMode="External"/><Relationship Id="rId62" Type="http://schemas.openxmlformats.org/officeDocument/2006/relationships/hyperlink" Target="https://academic.oup.com/biostatistics/article/16/3/565/269802" TargetMode="External"/><Relationship Id="rId70" Type="http://schemas.openxmlformats.org/officeDocument/2006/relationships/hyperlink" Target="https://pubmed.ncbi.nlm.nih.gov/26844121/" TargetMode="External"/><Relationship Id="rId75" Type="http://schemas.openxmlformats.org/officeDocument/2006/relationships/hyperlink" Target="https://www.who.int/teams/noncommunicable-diseases/surveillance/systems-tools/steps/planning-sampling" TargetMode="External"/><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5" Type="http://schemas.microsoft.com/office/2011/relationships/commentsExtended" Target="commentsExtended.xml"/><Relationship Id="rId23" Type="http://schemas.openxmlformats.org/officeDocument/2006/relationships/image" Target="media/image10.svg"/><Relationship Id="rId28" Type="http://schemas.openxmlformats.org/officeDocument/2006/relationships/image" Target="media/image15.png"/><Relationship Id="rId36" Type="http://schemas.openxmlformats.org/officeDocument/2006/relationships/footer" Target="footer3.xml"/><Relationship Id="rId49" Type="http://schemas.openxmlformats.org/officeDocument/2006/relationships/hyperlink" Target="https://www.iedunote.com/pps-sampling" TargetMode="External"/><Relationship Id="rId57" Type="http://schemas.openxmlformats.org/officeDocument/2006/relationships/hyperlink" Target="http://www.raosoft.com/samplesize.html" TargetMode="External"/><Relationship Id="rId10" Type="http://schemas.openxmlformats.org/officeDocument/2006/relationships/image" Target="media/image1.png"/><Relationship Id="rId31" Type="http://schemas.openxmlformats.org/officeDocument/2006/relationships/header" Target="header1.xml"/><Relationship Id="rId44" Type="http://schemas.openxmlformats.org/officeDocument/2006/relationships/image" Target="media/image23.png"/><Relationship Id="rId52" Type="http://schemas.openxmlformats.org/officeDocument/2006/relationships/hyperlink" Target="https://bmcpublichealth.biomedcentral.com/articles/10.1186/1471-2458-10-785" TargetMode="External"/><Relationship Id="rId60" Type="http://schemas.openxmlformats.org/officeDocument/2006/relationships/hyperlink" Target="https://app.gridsample.org/tool/" TargetMode="External"/><Relationship Id="rId65" Type="http://schemas.openxmlformats.org/officeDocument/2006/relationships/hyperlink" Target="https://statisticsbyjim.com/basics/systematic-sampling/" TargetMode="External"/><Relationship Id="rId73" Type="http://schemas.openxmlformats.org/officeDocument/2006/relationships/hyperlink" Target="http://hivhub.ir/wp-content/uploads/2018/07/TLS_ENG.pdf" TargetMode="External"/><Relationship Id="rId78" Type="http://schemas.openxmlformats.org/officeDocument/2006/relationships/hyperlink" Target="https://globalhealthsciences.ucsf.edu/sites/globalhealthsciences.ucsf.edu/files/tls-res-guide-2nd-edition.pdf" TargetMode="External"/><Relationship Id="rId81" Type="http://schemas.openxmlformats.org/officeDocument/2006/relationships/header" Target="header4.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4.svg"/><Relationship Id="rId18" Type="http://schemas.openxmlformats.org/officeDocument/2006/relationships/image" Target="media/image5.png"/><Relationship Id="rId39" Type="http://schemas.openxmlformats.org/officeDocument/2006/relationships/hyperlink" Target="https://www.gridsample.org/" TargetMode="External"/><Relationship Id="rId34" Type="http://schemas.openxmlformats.org/officeDocument/2006/relationships/footer" Target="footer2.xml"/><Relationship Id="rId50" Type="http://schemas.openxmlformats.org/officeDocument/2006/relationships/hyperlink" Target="https://ij-healthgeographics.biomedcentral.com/articles/10.1186/1476-072X-11-12" TargetMode="External"/><Relationship Id="rId55" Type="http://schemas.openxmlformats.org/officeDocument/2006/relationships/hyperlink" Target="https://iussp2009.princeton.edu/papers/93359" TargetMode="External"/><Relationship Id="rId76" Type="http://schemas.openxmlformats.org/officeDocument/2006/relationships/hyperlink" Target="https://cdn.who.int/media/docs/default-source/immunization/immunization-coverage/sample_size_calculator_survey.xlsx?sfvrsn=5a05341_6" TargetMode="External"/><Relationship Id="rId7" Type="http://schemas.openxmlformats.org/officeDocument/2006/relationships/webSettings" Target="webSettings.xml"/><Relationship Id="rId71" Type="http://schemas.openxmlformats.org/officeDocument/2006/relationships/hyperlink" Target="https://journals.sagepub.com/doi/10.1177/0002764220910223" TargetMode="External"/><Relationship Id="rId2" Type="http://schemas.openxmlformats.org/officeDocument/2006/relationships/customXml" Target="../customXml/item2.xml"/><Relationship Id="rId29" Type="http://schemas.openxmlformats.org/officeDocument/2006/relationships/image" Target="media/image16.svg"/><Relationship Id="rId24" Type="http://schemas.openxmlformats.org/officeDocument/2006/relationships/image" Target="media/image11.png"/><Relationship Id="rId40" Type="http://schemas.openxmlformats.org/officeDocument/2006/relationships/image" Target="media/image19.jpeg"/><Relationship Id="rId45" Type="http://schemas.microsoft.com/office/2007/relationships/hdphoto" Target="media/hdphoto1.wdp"/><Relationship Id="rId66" Type="http://schemas.openxmlformats.org/officeDocument/2006/relationships/hyperlink" Target="https://www.iedunote.com/pps-sampl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B331D8E9799AF46801DA218B9082FBF" ma:contentTypeVersion="20" ma:contentTypeDescription="Create a new document." ma:contentTypeScope="" ma:versionID="2e8e7b6b5de2c261bb4c16b82a18354d">
  <xsd:schema xmlns:xsd="http://www.w3.org/2001/XMLSchema" xmlns:xs="http://www.w3.org/2001/XMLSchema" xmlns:p="http://schemas.microsoft.com/office/2006/metadata/properties" xmlns:ns2="e3672248-b982-44c7-b00c-01e2a7ef44ae" xmlns:ns3="5dce910e-33fd-4a69-a0df-7643a09e725a" targetNamespace="http://schemas.microsoft.com/office/2006/metadata/properties" ma:root="true" ma:fieldsID="24d6751b6e1285c56e818f2b7e06f6ea" ns2:_="" ns3:_="">
    <xsd:import namespace="e3672248-b982-44c7-b00c-01e2a7ef44ae"/>
    <xsd:import namespace="5dce910e-33fd-4a69-a0df-7643a09e725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LengthInSeconds" minOccurs="0"/>
                <xsd:element ref="ns2:MediaServiceLocation" minOccurs="0"/>
                <xsd:element ref="ns2:MediaServiceObjectDetectorVersions" minOccurs="0"/>
                <xsd:element ref="ns2:Emergency" minOccurs="0"/>
                <xsd:element ref="ns2:MediaServiceSearchProperties" minOccurs="0"/>
                <xsd:element ref="ns2:Access" minOccurs="0"/>
                <xsd:element ref="ns2:Dateand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672248-b982-44c7-b00c-01e2a7ef44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214f832c-f6f1-485d-8901-6765a4832c56"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Emergency" ma:index="24" nillable="true" ma:displayName="Emergency" ma:format="Dropdown" ma:internalName="Emergency">
      <xsd:complexType>
        <xsd:complexContent>
          <xsd:extension base="dms:MultiChoiceFillIn">
            <xsd:sequence>
              <xsd:element name="Value" maxOccurs="unbounded" minOccurs="0" nillable="true">
                <xsd:simpleType>
                  <xsd:union memberTypes="dms:Text">
                    <xsd:simpleType>
                      <xsd:restriction base="dms:Choice">
                        <xsd:enumeration value="Health"/>
                        <xsd:enumeration value="Cholera"/>
                        <xsd:enumeration value="COVID"/>
                        <xsd:enumeration value="Ebola"/>
                        <xsd:enumeration value="Disaster"/>
                        <xsd:enumeration value="Floods"/>
                        <xsd:enumeration value="Earthquake"/>
                        <xsd:enumeration value="Choice 8"/>
                      </xsd:restriction>
                    </xsd:simpleType>
                  </xsd:union>
                </xsd:simpleType>
              </xsd:element>
            </xsd:sequence>
          </xsd:extension>
        </xsd:complexContent>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Access" ma:index="26" nillable="true" ma:displayName="Access" ma:default="Public" ma:format="Dropdown" ma:internalName="Access">
      <xsd:simpleType>
        <xsd:union memberTypes="dms:Text">
          <xsd:simpleType>
            <xsd:restriction base="dms:Choice">
              <xsd:enumeration value="Core team"/>
              <xsd:enumeration value="Public"/>
              <xsd:enumeration value="Choice 3"/>
            </xsd:restriction>
          </xsd:simpleType>
        </xsd:union>
      </xsd:simpleType>
    </xsd:element>
    <xsd:element name="DateandTime" ma:index="27" nillable="true" ma:displayName="Date and Time" ma:format="DateOnly" ma:internalName="DateandTim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dce910e-33fd-4a69-a0df-7643a09e725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4d307026-abda-41aa-a2f7-ad2a32be54d8}" ma:internalName="TaxCatchAll" ma:showField="CatchAllData" ma:web="5dce910e-33fd-4a69-a0df-7643a09e72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3672248-b982-44c7-b00c-01e2a7ef44ae">
      <Terms xmlns="http://schemas.microsoft.com/office/infopath/2007/PartnerControls"/>
    </lcf76f155ced4ddcb4097134ff3c332f>
    <DateandTime xmlns="e3672248-b982-44c7-b00c-01e2a7ef44ae" xsi:nil="true"/>
    <Emergency xmlns="e3672248-b982-44c7-b00c-01e2a7ef44ae" xsi:nil="true"/>
    <TaxCatchAll xmlns="5dce910e-33fd-4a69-a0df-7643a09e725a" xsi:nil="true"/>
    <Access xmlns="e3672248-b982-44c7-b00c-01e2a7ef44ae">Public</Access>
    <SharedWithUsers xmlns="5dce910e-33fd-4a69-a0df-7643a09e725a">
      <UserInfo>
        <DisplayName/>
        <AccountId xsi:nil="true"/>
        <AccountType/>
      </UserInfo>
    </SharedWithUsers>
  </documentManagement>
</p:properties>
</file>

<file path=customXml/itemProps1.xml><?xml version="1.0" encoding="utf-8"?>
<ds:datastoreItem xmlns:ds="http://schemas.openxmlformats.org/officeDocument/2006/customXml" ds:itemID="{35F45527-27F9-4A1C-AEDF-3BAF1A44183F}">
  <ds:schemaRefs>
    <ds:schemaRef ds:uri="http://schemas.microsoft.com/sharepoint/v3/contenttype/forms"/>
  </ds:schemaRefs>
</ds:datastoreItem>
</file>

<file path=customXml/itemProps2.xml><?xml version="1.0" encoding="utf-8"?>
<ds:datastoreItem xmlns:ds="http://schemas.openxmlformats.org/officeDocument/2006/customXml" ds:itemID="{886590CE-08DD-4F2B-8757-C503C98AB4AC}"/>
</file>

<file path=customXml/itemProps3.xml><?xml version="1.0" encoding="utf-8"?>
<ds:datastoreItem xmlns:ds="http://schemas.openxmlformats.org/officeDocument/2006/customXml" ds:itemID="{43C66E62-585B-4011-A898-A20265B6378F}">
  <ds:schemaRef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http://purl.org/dc/dcmitype/"/>
    <ds:schemaRef ds:uri="http://schemas.microsoft.com/office/2006/documentManagement/types"/>
    <ds:schemaRef ds:uri="5dce910e-33fd-4a69-a0df-7643a09e725a"/>
    <ds:schemaRef ds:uri="e3672248-b982-44c7-b00c-01e2a7ef44ae"/>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6</Pages>
  <Words>532</Words>
  <Characters>3034</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A Flowchart of Probability Sampling Design Process</vt:lpstr>
    </vt:vector>
  </TitlesOfParts>
  <Company/>
  <LinksUpToDate>false</LinksUpToDate>
  <CharactersWithSpaces>3559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Flowchart of Probability Sampling Design Process</dc:title>
  <dc:creator>Moh Yin Chang</dc:creator>
  <cp:lastModifiedBy>Moh Yin CHANG</cp:lastModifiedBy>
  <cp:revision>174</cp:revision>
  <dcterms:created xsi:type="dcterms:W3CDTF">2022-08-17T04:29:00Z</dcterms:created>
  <dcterms:modified xsi:type="dcterms:W3CDTF">2022-08-23T16:35:00Z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2020-02-19T00:00:00Z</vt:filetime>
  </property>
  <property fmtid="{D5CDD505-2E9C-101B-9397-08002B2CF9AE}" pid="3" name="Creator">
    <vt:lpwstr>Adobe InDesign 15.0 (Macintosh)</vt:lpwstr>
  </property>
  <property fmtid="{D5CDD505-2E9C-101B-9397-08002B2CF9AE}" pid="4" name="LastSaved">
    <vt:filetime>2021-09-06T00:00:00Z</vt:filetime>
  </property>
  <property fmtid="{D5CDD505-2E9C-101B-9397-08002B2CF9AE}" pid="5" name="MSIP_Label_6627b15a-80ec-4ef7-8353-f32e3c89bf3e_Enabled">
    <vt:lpwstr>true</vt:lpwstr>
  </property>
  <property fmtid="{D5CDD505-2E9C-101B-9397-08002B2CF9AE}" pid="6" name="MSIP_Label_6627b15a-80ec-4ef7-8353-f32e3c89bf3e_SetDate">
    <vt:lpwstr>2021-09-06T13:23:43Z</vt:lpwstr>
  </property>
  <property fmtid="{D5CDD505-2E9C-101B-9397-08002B2CF9AE}" pid="7" name="MSIP_Label_6627b15a-80ec-4ef7-8353-f32e3c89bf3e_Method">
    <vt:lpwstr>Privileged</vt:lpwstr>
  </property>
  <property fmtid="{D5CDD505-2E9C-101B-9397-08002B2CF9AE}" pid="8" name="MSIP_Label_6627b15a-80ec-4ef7-8353-f32e3c89bf3e_Name">
    <vt:lpwstr>IFRC Internal</vt:lpwstr>
  </property>
  <property fmtid="{D5CDD505-2E9C-101B-9397-08002B2CF9AE}" pid="9" name="MSIP_Label_6627b15a-80ec-4ef7-8353-f32e3c89bf3e_SiteId">
    <vt:lpwstr>a2b53be5-734e-4e6c-ab0d-d184f60fd917</vt:lpwstr>
  </property>
  <property fmtid="{D5CDD505-2E9C-101B-9397-08002B2CF9AE}" pid="10" name="MSIP_Label_6627b15a-80ec-4ef7-8353-f32e3c89bf3e_ActionId">
    <vt:lpwstr>b7158447-21ed-4c71-9a5f-3200b43b61f9</vt:lpwstr>
  </property>
  <property fmtid="{D5CDD505-2E9C-101B-9397-08002B2CF9AE}" pid="11" name="MSIP_Label_6627b15a-80ec-4ef7-8353-f32e3c89bf3e_ContentBits">
    <vt:lpwstr>2</vt:lpwstr>
  </property>
  <property fmtid="{D5CDD505-2E9C-101B-9397-08002B2CF9AE}" pid="12" name="ContentTypeId">
    <vt:lpwstr>0x010100CB331D8E9799AF46801DA218B9082FBF</vt:lpwstr>
  </property>
  <property fmtid="{D5CDD505-2E9C-101B-9397-08002B2CF9AE}" pid="13" name="MediaServiceImageTags">
    <vt:lpwstr/>
  </property>
  <property fmtid="{D5CDD505-2E9C-101B-9397-08002B2CF9AE}" pid="14" name="Order">
    <vt:r8>5800</vt:r8>
  </property>
  <property fmtid="{D5CDD505-2E9C-101B-9397-08002B2CF9AE}" pid="15" name="xd_Signature">
    <vt:bool>false</vt:bool>
  </property>
  <property fmtid="{D5CDD505-2E9C-101B-9397-08002B2CF9AE}" pid="16" name="xd_ProgID">
    <vt:lpwstr/>
  </property>
  <property fmtid="{D5CDD505-2E9C-101B-9397-08002B2CF9AE}" pid="17" name="_SourceUrl">
    <vt:lpwstr/>
  </property>
  <property fmtid="{D5CDD505-2E9C-101B-9397-08002B2CF9AE}" pid="18" name="_SharedFileIndex">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ies>
</file>